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0D8" w:rsidRDefault="003160D8" w:rsidP="003160D8">
      <w:pPr>
        <w:spacing w:before="65" w:line="229" w:lineRule="auto"/>
        <w:ind w:right="114"/>
        <w:jc w:val="center"/>
        <w:rPr>
          <w:rFonts w:asciiTheme="minorEastAsia" w:hAnsiTheme="minorEastAsia" w:cs="宋体" w:hint="eastAsia"/>
          <w:sz w:val="44"/>
          <w:szCs w:val="44"/>
        </w:rPr>
      </w:pPr>
      <w:r w:rsidRPr="003160D8">
        <w:rPr>
          <w:rFonts w:asciiTheme="minorEastAsia" w:hAnsiTheme="minorEastAsia" w:cs="宋体" w:hint="eastAsia"/>
          <w:sz w:val="44"/>
          <w:szCs w:val="44"/>
        </w:rPr>
        <w:t>其他说明</w:t>
      </w:r>
    </w:p>
    <w:p w:rsidR="003160D8" w:rsidRPr="003160D8" w:rsidRDefault="003160D8" w:rsidP="003160D8">
      <w:pPr>
        <w:spacing w:before="65" w:line="229" w:lineRule="auto"/>
        <w:ind w:right="114"/>
        <w:jc w:val="center"/>
        <w:rPr>
          <w:rFonts w:asciiTheme="minorEastAsia" w:hAnsiTheme="minorEastAsia" w:cs="宋体" w:hint="eastAsia"/>
          <w:sz w:val="44"/>
          <w:szCs w:val="44"/>
        </w:rPr>
      </w:pPr>
    </w:p>
    <w:p w:rsidR="003160D8" w:rsidRPr="003160D8" w:rsidRDefault="003160D8" w:rsidP="00F50DC4">
      <w:pPr>
        <w:spacing w:before="65" w:line="500" w:lineRule="exact"/>
        <w:ind w:right="114" w:firstLineChars="200" w:firstLine="640"/>
        <w:rPr>
          <w:rFonts w:ascii="黑体" w:eastAsia="黑体" w:hAnsi="黑体" w:cs="宋体" w:hint="eastAsia"/>
          <w:sz w:val="32"/>
          <w:szCs w:val="32"/>
        </w:rPr>
      </w:pPr>
      <w:r w:rsidRPr="003160D8">
        <w:rPr>
          <w:rFonts w:ascii="黑体" w:eastAsia="黑体" w:hAnsi="黑体" w:cs="宋体" w:hint="eastAsia"/>
          <w:sz w:val="32"/>
          <w:szCs w:val="32"/>
        </w:rPr>
        <w:t>一、供应商严禁提供以下食品</w:t>
      </w:r>
    </w:p>
    <w:p w:rsidR="003160D8" w:rsidRPr="00722D48" w:rsidRDefault="003160D8" w:rsidP="00F50DC4">
      <w:pPr>
        <w:spacing w:before="65" w:line="500" w:lineRule="exact"/>
        <w:ind w:right="114" w:firstLineChars="200" w:firstLine="560"/>
        <w:rPr>
          <w:rFonts w:ascii="仿宋" w:eastAsia="仿宋" w:hAnsi="仿宋" w:cs="宋体"/>
          <w:sz w:val="28"/>
          <w:szCs w:val="28"/>
        </w:rPr>
      </w:pPr>
      <w:r w:rsidRPr="00722D48">
        <w:rPr>
          <w:rFonts w:ascii="仿宋" w:eastAsia="仿宋" w:hAnsi="仿宋" w:cs="宋体" w:hint="eastAsia"/>
          <w:sz w:val="28"/>
          <w:szCs w:val="28"/>
        </w:rPr>
        <w:t>（1）无品名、产地、厂名、生产日期、保质期及中文标识及原料说明</w:t>
      </w:r>
      <w:r w:rsidRPr="00722D48">
        <w:rPr>
          <w:rFonts w:ascii="仿宋" w:eastAsia="仿宋" w:hAnsi="仿宋" w:cs="宋体" w:hint="eastAsia"/>
          <w:spacing w:val="-7"/>
          <w:sz w:val="28"/>
          <w:szCs w:val="28"/>
        </w:rPr>
        <w:t>的定型包装食品（除蔬菜、鲜活水产等非定型包装食品</w:t>
      </w:r>
      <w:r w:rsidRPr="00722D48">
        <w:rPr>
          <w:rFonts w:ascii="仿宋" w:eastAsia="仿宋" w:hAnsi="仿宋" w:cs="宋体" w:hint="eastAsia"/>
          <w:spacing w:val="5"/>
          <w:sz w:val="28"/>
          <w:szCs w:val="28"/>
        </w:rPr>
        <w:t>）；</w:t>
      </w:r>
    </w:p>
    <w:p w:rsidR="003160D8" w:rsidRPr="00722D48" w:rsidRDefault="003160D8" w:rsidP="00F50DC4">
      <w:pPr>
        <w:spacing w:before="37" w:line="500" w:lineRule="exact"/>
        <w:ind w:firstLineChars="200" w:firstLine="548"/>
        <w:rPr>
          <w:rFonts w:ascii="仿宋" w:eastAsia="仿宋" w:hAnsi="仿宋" w:cs="宋体"/>
          <w:sz w:val="28"/>
          <w:szCs w:val="28"/>
        </w:rPr>
      </w:pPr>
      <w:r w:rsidRPr="00722D48">
        <w:rPr>
          <w:rFonts w:ascii="仿宋" w:eastAsia="仿宋" w:hAnsi="仿宋" w:cs="宋体" w:hint="eastAsia"/>
          <w:spacing w:val="-3"/>
          <w:sz w:val="28"/>
          <w:szCs w:val="28"/>
        </w:rPr>
        <w:t>（2）超过保质期限或不符合食品标签规定</w:t>
      </w:r>
      <w:r w:rsidRPr="00722D48">
        <w:rPr>
          <w:rFonts w:ascii="仿宋" w:eastAsia="仿宋" w:hAnsi="仿宋" w:cs="宋体" w:hint="eastAsia"/>
          <w:spacing w:val="-4"/>
          <w:sz w:val="28"/>
          <w:szCs w:val="28"/>
        </w:rPr>
        <w:t>的定型包装食品；</w:t>
      </w:r>
    </w:p>
    <w:p w:rsidR="003160D8" w:rsidRPr="00722D48" w:rsidRDefault="003160D8" w:rsidP="00F50DC4">
      <w:pPr>
        <w:spacing w:before="30" w:line="500" w:lineRule="exact"/>
        <w:ind w:left="15" w:right="112" w:firstLineChars="200" w:firstLine="560"/>
        <w:rPr>
          <w:rFonts w:ascii="仿宋" w:eastAsia="仿宋" w:hAnsi="仿宋" w:cs="宋体"/>
          <w:sz w:val="28"/>
          <w:szCs w:val="28"/>
        </w:rPr>
      </w:pPr>
      <w:r w:rsidRPr="00722D48">
        <w:rPr>
          <w:rFonts w:ascii="仿宋" w:eastAsia="仿宋" w:hAnsi="仿宋" w:cs="宋体" w:hint="eastAsia"/>
          <w:sz w:val="28"/>
          <w:szCs w:val="28"/>
        </w:rPr>
        <w:t>（3）腐败变质、油脂酸败、霉变、生虫、污秽不洁、混有异物或者其</w:t>
      </w:r>
      <w:r w:rsidRPr="00722D48">
        <w:rPr>
          <w:rFonts w:ascii="仿宋" w:eastAsia="仿宋" w:hAnsi="仿宋" w:cs="宋体" w:hint="eastAsia"/>
          <w:spacing w:val="-5"/>
          <w:sz w:val="28"/>
          <w:szCs w:val="28"/>
        </w:rPr>
        <w:t>它感官性状异常，含有毒、有害物质或者被有毒、有害物质污染，可能对人</w:t>
      </w:r>
      <w:r w:rsidRPr="00722D48">
        <w:rPr>
          <w:rFonts w:ascii="仿宋" w:eastAsia="仿宋" w:hAnsi="仿宋" w:cs="宋体" w:hint="eastAsia"/>
          <w:spacing w:val="-10"/>
          <w:sz w:val="28"/>
          <w:szCs w:val="28"/>
        </w:rPr>
        <w:t>体健康有害的食品；</w:t>
      </w:r>
    </w:p>
    <w:p w:rsidR="003160D8" w:rsidRPr="00722D48" w:rsidRDefault="003160D8" w:rsidP="00F50DC4">
      <w:pPr>
        <w:spacing w:before="31" w:line="500" w:lineRule="exact"/>
        <w:ind w:left="12" w:right="112" w:firstLineChars="200" w:firstLine="552"/>
        <w:rPr>
          <w:rFonts w:ascii="仿宋" w:eastAsia="仿宋" w:hAnsi="仿宋" w:cs="宋体"/>
          <w:sz w:val="28"/>
          <w:szCs w:val="28"/>
        </w:rPr>
      </w:pPr>
      <w:r w:rsidRPr="00722D48">
        <w:rPr>
          <w:rFonts w:ascii="仿宋" w:eastAsia="仿宋" w:hAnsi="仿宋" w:cs="宋体" w:hint="eastAsia"/>
          <w:spacing w:val="-2"/>
          <w:sz w:val="28"/>
          <w:szCs w:val="28"/>
        </w:rPr>
        <w:t>（4）病死、死因不明或从疫区采购的水产品、畜、禽及</w:t>
      </w:r>
      <w:r w:rsidRPr="00722D48">
        <w:rPr>
          <w:rFonts w:ascii="仿宋" w:eastAsia="仿宋" w:hAnsi="仿宋" w:cs="宋体" w:hint="eastAsia"/>
          <w:spacing w:val="-3"/>
          <w:sz w:val="28"/>
          <w:szCs w:val="28"/>
        </w:rPr>
        <w:t>其制品，不合</w:t>
      </w:r>
      <w:r w:rsidRPr="00722D48">
        <w:rPr>
          <w:rFonts w:ascii="仿宋" w:eastAsia="仿宋" w:hAnsi="仿宋" w:cs="宋体" w:hint="eastAsia"/>
          <w:spacing w:val="-5"/>
          <w:sz w:val="28"/>
          <w:szCs w:val="28"/>
        </w:rPr>
        <w:t>格调味品，工业用盐，非碘盐或非食品原料和滥用食品添加剂，农药残留超</w:t>
      </w:r>
      <w:r w:rsidRPr="00722D48">
        <w:rPr>
          <w:rFonts w:ascii="仿宋" w:eastAsia="仿宋" w:hAnsi="仿宋" w:cs="宋体" w:hint="eastAsia"/>
          <w:spacing w:val="-13"/>
          <w:sz w:val="28"/>
          <w:szCs w:val="28"/>
        </w:rPr>
        <w:t>标的蔬菜等；</w:t>
      </w:r>
    </w:p>
    <w:p w:rsidR="003160D8" w:rsidRPr="00722D48" w:rsidRDefault="003160D8" w:rsidP="00F50DC4">
      <w:pPr>
        <w:spacing w:before="37" w:line="500" w:lineRule="exact"/>
        <w:ind w:firstLineChars="200" w:firstLine="548"/>
        <w:rPr>
          <w:rFonts w:ascii="仿宋" w:eastAsia="仿宋" w:hAnsi="仿宋" w:cs="宋体"/>
          <w:sz w:val="28"/>
          <w:szCs w:val="28"/>
        </w:rPr>
      </w:pPr>
      <w:r w:rsidRPr="00722D48">
        <w:rPr>
          <w:rFonts w:ascii="仿宋" w:eastAsia="仿宋" w:hAnsi="仿宋" w:cs="宋体" w:hint="eastAsia"/>
          <w:spacing w:val="-3"/>
          <w:sz w:val="28"/>
          <w:szCs w:val="28"/>
        </w:rPr>
        <w:t>（5）其它不符合食品卫生标准和要求的食品。</w:t>
      </w:r>
    </w:p>
    <w:p w:rsidR="003160D8" w:rsidRPr="00722D48" w:rsidRDefault="00722D48" w:rsidP="00F50DC4">
      <w:pPr>
        <w:spacing w:before="65" w:line="500" w:lineRule="exact"/>
        <w:ind w:right="114" w:firstLineChars="200" w:firstLine="640"/>
        <w:rPr>
          <w:rFonts w:ascii="黑体" w:eastAsia="黑体" w:hAnsi="黑体" w:cs="宋体"/>
          <w:sz w:val="32"/>
          <w:szCs w:val="32"/>
        </w:rPr>
      </w:pPr>
      <w:r>
        <w:rPr>
          <w:rFonts w:ascii="黑体" w:eastAsia="黑体" w:hAnsi="黑体" w:cs="宋体" w:hint="eastAsia"/>
          <w:sz w:val="32"/>
          <w:szCs w:val="32"/>
        </w:rPr>
        <w:t>二、</w:t>
      </w:r>
      <w:r w:rsidR="003160D8" w:rsidRPr="00722D48">
        <w:rPr>
          <w:rFonts w:ascii="黑体" w:eastAsia="黑体" w:hAnsi="黑体" w:cs="宋体" w:hint="eastAsia"/>
          <w:sz w:val="32"/>
          <w:szCs w:val="32"/>
        </w:rPr>
        <w:t>配送质量标准</w:t>
      </w:r>
    </w:p>
    <w:p w:rsidR="003160D8" w:rsidRPr="00722D48" w:rsidRDefault="00722D48" w:rsidP="00F50DC4">
      <w:pPr>
        <w:spacing w:before="34" w:line="500" w:lineRule="exact"/>
        <w:ind w:right="112" w:firstLineChars="200" w:firstLine="448"/>
        <w:jc w:val="left"/>
        <w:rPr>
          <w:rFonts w:ascii="仿宋" w:eastAsia="仿宋" w:hAnsi="仿宋" w:cs="宋体"/>
          <w:sz w:val="28"/>
          <w:szCs w:val="28"/>
        </w:rPr>
      </w:pPr>
      <w:r>
        <w:rPr>
          <w:rFonts w:ascii="仿宋" w:eastAsia="仿宋" w:hAnsi="仿宋" w:cs="宋体" w:hint="eastAsia"/>
          <w:spacing w:val="-28"/>
          <w:sz w:val="28"/>
          <w:szCs w:val="28"/>
        </w:rPr>
        <w:t>（1）</w:t>
      </w:r>
      <w:r w:rsidR="003160D8" w:rsidRPr="00722D48">
        <w:rPr>
          <w:rFonts w:ascii="仿宋" w:eastAsia="仿宋" w:hAnsi="仿宋" w:cs="宋体" w:hint="eastAsia"/>
          <w:spacing w:val="-28"/>
          <w:sz w:val="28"/>
          <w:szCs w:val="28"/>
        </w:rPr>
        <w:t>肉类配送标准 ：使用冷鲜肉品牌产品，质量必须符合</w:t>
      </w:r>
      <w:r w:rsidR="003160D8" w:rsidRPr="00722D48">
        <w:rPr>
          <w:rFonts w:ascii="仿宋" w:eastAsia="仿宋" w:hAnsi="仿宋" w:cs="宋体" w:hint="eastAsia"/>
          <w:spacing w:val="-11"/>
          <w:sz w:val="28"/>
          <w:szCs w:val="28"/>
        </w:rPr>
        <w:t>GB9959.1-2001标准，主要产品包括大排、肉丝、肉</w:t>
      </w:r>
      <w:r w:rsidR="003160D8" w:rsidRPr="00722D48">
        <w:rPr>
          <w:rFonts w:ascii="仿宋" w:eastAsia="仿宋" w:hAnsi="仿宋" w:cs="宋体" w:hint="eastAsia"/>
          <w:spacing w:val="-12"/>
          <w:sz w:val="28"/>
          <w:szCs w:val="28"/>
        </w:rPr>
        <w:t>片、方肉、小排、肉糜、</w:t>
      </w:r>
      <w:r w:rsidR="003160D8" w:rsidRPr="00722D48">
        <w:rPr>
          <w:rFonts w:ascii="仿宋" w:eastAsia="仿宋" w:hAnsi="仿宋" w:cs="宋体" w:hint="eastAsia"/>
          <w:spacing w:val="-4"/>
          <w:sz w:val="28"/>
          <w:szCs w:val="28"/>
        </w:rPr>
        <w:t>猪蹄、鲜猪肝等。其中排肉是指无骨腿肉和无骨夹心肉，其中腿</w:t>
      </w:r>
      <w:r w:rsidR="003160D8" w:rsidRPr="00722D48">
        <w:rPr>
          <w:rFonts w:ascii="仿宋" w:eastAsia="仿宋" w:hAnsi="仿宋" w:cs="宋体" w:hint="eastAsia"/>
          <w:spacing w:val="-5"/>
          <w:sz w:val="28"/>
          <w:szCs w:val="28"/>
        </w:rPr>
        <w:t>肉要求剔除</w:t>
      </w:r>
      <w:r w:rsidR="003160D8" w:rsidRPr="00722D48">
        <w:rPr>
          <w:rFonts w:ascii="仿宋" w:eastAsia="仿宋" w:hAnsi="仿宋" w:cs="宋体" w:hint="eastAsia"/>
          <w:spacing w:val="-4"/>
          <w:sz w:val="28"/>
          <w:szCs w:val="28"/>
        </w:rPr>
        <w:t>大股骨，夹心肉要求割除下懒肉，整方供应并提供《动物或动物</w:t>
      </w:r>
      <w:r w:rsidR="003160D8" w:rsidRPr="00722D48">
        <w:rPr>
          <w:rFonts w:ascii="仿宋" w:eastAsia="仿宋" w:hAnsi="仿宋" w:cs="宋体" w:hint="eastAsia"/>
          <w:spacing w:val="-5"/>
          <w:sz w:val="28"/>
          <w:szCs w:val="28"/>
        </w:rPr>
        <w:t>产品分销信息凭证》或《动物检疫合格证》和《肉品品质检验合格证》。配送所需的生</w:t>
      </w:r>
      <w:r w:rsidR="003160D8" w:rsidRPr="00722D48">
        <w:rPr>
          <w:rFonts w:ascii="仿宋" w:eastAsia="仿宋" w:hAnsi="仿宋" w:cs="宋体" w:hint="eastAsia"/>
          <w:spacing w:val="-4"/>
          <w:sz w:val="28"/>
          <w:szCs w:val="28"/>
        </w:rPr>
        <w:t>猪应由规模养殖场提供经农业部门检测、检疫合格的鲜活</w:t>
      </w:r>
      <w:r w:rsidR="003160D8" w:rsidRPr="00722D48">
        <w:rPr>
          <w:rFonts w:ascii="仿宋" w:eastAsia="仿宋" w:hAnsi="仿宋" w:cs="宋体" w:hint="eastAsia"/>
          <w:spacing w:val="-5"/>
          <w:sz w:val="28"/>
          <w:szCs w:val="28"/>
        </w:rPr>
        <w:t>健康猪源，经定点</w:t>
      </w:r>
      <w:r w:rsidR="003160D8" w:rsidRPr="00722D48">
        <w:rPr>
          <w:rFonts w:ascii="仿宋" w:eastAsia="仿宋" w:hAnsi="仿宋" w:cs="宋体" w:hint="eastAsia"/>
          <w:spacing w:val="-4"/>
          <w:sz w:val="28"/>
          <w:szCs w:val="28"/>
        </w:rPr>
        <w:t>屠宰厂屠宰加工并检验合格；配送工具必须符合卫生要求，</w:t>
      </w:r>
      <w:r w:rsidR="003160D8" w:rsidRPr="00722D48">
        <w:rPr>
          <w:rFonts w:ascii="仿宋" w:eastAsia="仿宋" w:hAnsi="仿宋" w:cs="宋体" w:hint="eastAsia"/>
          <w:spacing w:val="-5"/>
          <w:sz w:val="28"/>
          <w:szCs w:val="28"/>
        </w:rPr>
        <w:t>不得与其它货物</w:t>
      </w:r>
      <w:r w:rsidR="003160D8" w:rsidRPr="00722D48">
        <w:rPr>
          <w:rFonts w:ascii="仿宋" w:eastAsia="仿宋" w:hAnsi="仿宋" w:cs="宋体" w:hint="eastAsia"/>
          <w:spacing w:val="-4"/>
          <w:sz w:val="28"/>
          <w:szCs w:val="28"/>
        </w:rPr>
        <w:t>混装，防止肉品二次污染。</w:t>
      </w:r>
    </w:p>
    <w:p w:rsidR="00722D48" w:rsidRDefault="00722D48" w:rsidP="00F50DC4">
      <w:pPr>
        <w:spacing w:before="28" w:line="500" w:lineRule="exact"/>
        <w:ind w:left="15" w:firstLineChars="200" w:firstLine="544"/>
        <w:jc w:val="left"/>
        <w:rPr>
          <w:rFonts w:ascii="仿宋" w:eastAsia="仿宋" w:hAnsi="仿宋" w:cs="宋体" w:hint="eastAsia"/>
          <w:sz w:val="28"/>
          <w:szCs w:val="28"/>
        </w:rPr>
      </w:pPr>
      <w:r>
        <w:rPr>
          <w:rFonts w:ascii="仿宋" w:eastAsia="仿宋" w:hAnsi="仿宋" w:cs="宋体" w:hint="eastAsia"/>
          <w:spacing w:val="-4"/>
          <w:sz w:val="28"/>
          <w:szCs w:val="28"/>
        </w:rPr>
        <w:t>（2）</w:t>
      </w:r>
      <w:r w:rsidR="003160D8" w:rsidRPr="00722D48">
        <w:rPr>
          <w:rFonts w:ascii="仿宋" w:eastAsia="仿宋" w:hAnsi="仿宋" w:cs="宋体" w:hint="eastAsia"/>
          <w:spacing w:val="-4"/>
          <w:sz w:val="28"/>
          <w:szCs w:val="28"/>
        </w:rPr>
        <w:t>食用油配送标准：非转基因食用油，必</w:t>
      </w:r>
      <w:r w:rsidR="003160D8" w:rsidRPr="00722D48">
        <w:rPr>
          <w:rFonts w:ascii="仿宋" w:eastAsia="仿宋" w:hAnsi="仿宋" w:cs="宋体" w:hint="eastAsia"/>
          <w:spacing w:val="-5"/>
          <w:sz w:val="28"/>
          <w:szCs w:val="28"/>
        </w:rPr>
        <w:t>须符合GB2716-2005食用植物油卫生标准，并具有“QS”食品质量安全认</w:t>
      </w:r>
      <w:r w:rsidR="003160D8" w:rsidRPr="00722D48">
        <w:rPr>
          <w:rFonts w:ascii="仿宋" w:eastAsia="仿宋" w:hAnsi="仿宋" w:cs="宋体" w:hint="eastAsia"/>
          <w:spacing w:val="-6"/>
          <w:sz w:val="28"/>
          <w:szCs w:val="28"/>
        </w:rPr>
        <w:t>证或“SC食品生产许可证”。</w:t>
      </w:r>
    </w:p>
    <w:p w:rsidR="003160D8" w:rsidRPr="00722D48" w:rsidRDefault="00722D48" w:rsidP="00F50DC4">
      <w:pPr>
        <w:spacing w:before="28" w:line="500" w:lineRule="exact"/>
        <w:ind w:left="15" w:firstLineChars="200" w:firstLine="592"/>
        <w:jc w:val="left"/>
        <w:rPr>
          <w:rFonts w:ascii="仿宋" w:eastAsia="仿宋" w:hAnsi="仿宋" w:cs="宋体"/>
          <w:sz w:val="28"/>
          <w:szCs w:val="28"/>
        </w:rPr>
      </w:pPr>
      <w:r>
        <w:rPr>
          <w:rFonts w:ascii="仿宋" w:eastAsia="仿宋" w:hAnsi="仿宋" w:cs="宋体" w:hint="eastAsia"/>
          <w:spacing w:val="8"/>
          <w:sz w:val="28"/>
          <w:szCs w:val="28"/>
        </w:rPr>
        <w:t>（3）</w:t>
      </w:r>
      <w:r w:rsidR="003160D8" w:rsidRPr="00722D48">
        <w:rPr>
          <w:rFonts w:ascii="仿宋" w:eastAsia="仿宋" w:hAnsi="仿宋" w:cs="宋体" w:hint="eastAsia"/>
          <w:spacing w:val="8"/>
          <w:sz w:val="28"/>
          <w:szCs w:val="28"/>
        </w:rPr>
        <w:t xml:space="preserve">调味品质量要求：食用盐符合 </w:t>
      </w:r>
      <w:r w:rsidR="003160D8" w:rsidRPr="00722D48">
        <w:rPr>
          <w:rFonts w:ascii="仿宋" w:eastAsia="仿宋" w:hAnsi="仿宋" w:cs="宋体" w:hint="eastAsia"/>
          <w:sz w:val="28"/>
          <w:szCs w:val="28"/>
        </w:rPr>
        <w:t>GB</w:t>
      </w:r>
      <w:r w:rsidR="003160D8" w:rsidRPr="00722D48">
        <w:rPr>
          <w:rFonts w:ascii="仿宋" w:eastAsia="仿宋" w:hAnsi="仿宋" w:cs="宋体" w:hint="eastAsia"/>
          <w:spacing w:val="8"/>
          <w:sz w:val="28"/>
          <w:szCs w:val="28"/>
        </w:rPr>
        <w:t>54</w:t>
      </w:r>
      <w:r w:rsidR="003160D8" w:rsidRPr="00722D48">
        <w:rPr>
          <w:rFonts w:ascii="仿宋" w:eastAsia="仿宋" w:hAnsi="仿宋" w:cs="宋体" w:hint="eastAsia"/>
          <w:spacing w:val="7"/>
          <w:sz w:val="28"/>
          <w:szCs w:val="28"/>
        </w:rPr>
        <w:t>61-2000标准，酱油符合</w:t>
      </w:r>
      <w:r w:rsidR="003160D8" w:rsidRPr="00722D48">
        <w:rPr>
          <w:rFonts w:ascii="仿宋" w:eastAsia="仿宋" w:hAnsi="仿宋" w:cs="宋体" w:hint="eastAsia"/>
          <w:spacing w:val="-1"/>
          <w:sz w:val="28"/>
          <w:szCs w:val="28"/>
        </w:rPr>
        <w:t>GB18186-2000 标准，味精符合GB2720-2015标准，生粉（淀粉制品）符合</w:t>
      </w:r>
      <w:r w:rsidR="003160D8" w:rsidRPr="00722D48">
        <w:rPr>
          <w:rFonts w:ascii="仿宋" w:eastAsia="仿宋" w:hAnsi="仿宋" w:cs="宋体" w:hint="eastAsia"/>
          <w:sz w:val="28"/>
          <w:szCs w:val="28"/>
        </w:rPr>
        <w:t>GB</w:t>
      </w:r>
      <w:r w:rsidR="003160D8" w:rsidRPr="00722D48">
        <w:rPr>
          <w:rFonts w:ascii="仿宋" w:eastAsia="仿宋" w:hAnsi="仿宋" w:cs="宋体" w:hint="eastAsia"/>
          <w:spacing w:val="25"/>
          <w:sz w:val="28"/>
          <w:szCs w:val="28"/>
        </w:rPr>
        <w:t>2713-2015标准，食糖符合</w:t>
      </w:r>
      <w:r w:rsidR="003160D8" w:rsidRPr="00722D48">
        <w:rPr>
          <w:rFonts w:ascii="仿宋" w:eastAsia="仿宋" w:hAnsi="仿宋" w:cs="宋体" w:hint="eastAsia"/>
          <w:sz w:val="28"/>
          <w:szCs w:val="28"/>
        </w:rPr>
        <w:t>GB</w:t>
      </w:r>
      <w:r w:rsidR="003160D8" w:rsidRPr="00722D48">
        <w:rPr>
          <w:rFonts w:ascii="仿宋" w:eastAsia="仿宋" w:hAnsi="仿宋" w:cs="宋体" w:hint="eastAsia"/>
          <w:spacing w:val="25"/>
          <w:sz w:val="28"/>
          <w:szCs w:val="28"/>
        </w:rPr>
        <w:t>13104-2014卫生标准，食醋符合</w:t>
      </w:r>
      <w:r w:rsidR="003160D8" w:rsidRPr="00722D48">
        <w:rPr>
          <w:rFonts w:ascii="仿宋" w:eastAsia="仿宋" w:hAnsi="仿宋" w:cs="宋体" w:hint="eastAsia"/>
          <w:spacing w:val="-2"/>
          <w:sz w:val="28"/>
          <w:szCs w:val="28"/>
        </w:rPr>
        <w:t>GB/T18623-2011标准，酿造食醋符合GB18187-2000</w:t>
      </w:r>
      <w:r w:rsidR="003160D8" w:rsidRPr="00722D48">
        <w:rPr>
          <w:rFonts w:ascii="仿宋" w:eastAsia="仿宋" w:hAnsi="仿宋" w:cs="宋体" w:hint="eastAsia"/>
          <w:spacing w:val="-3"/>
          <w:sz w:val="28"/>
          <w:szCs w:val="28"/>
        </w:rPr>
        <w:t>标准。</w:t>
      </w:r>
    </w:p>
    <w:p w:rsidR="003160D8" w:rsidRPr="00722D48" w:rsidRDefault="00722D48" w:rsidP="00F50DC4">
      <w:pPr>
        <w:spacing w:before="30" w:line="500" w:lineRule="exact"/>
        <w:ind w:firstLineChars="200" w:firstLine="540"/>
        <w:jc w:val="left"/>
        <w:rPr>
          <w:rFonts w:ascii="仿宋" w:eastAsia="仿宋" w:hAnsi="仿宋" w:cs="宋体"/>
          <w:sz w:val="28"/>
          <w:szCs w:val="28"/>
        </w:rPr>
      </w:pPr>
      <w:r>
        <w:rPr>
          <w:rFonts w:ascii="仿宋" w:eastAsia="仿宋" w:hAnsi="仿宋" w:cs="宋体" w:hint="eastAsia"/>
          <w:spacing w:val="-5"/>
          <w:sz w:val="28"/>
          <w:szCs w:val="28"/>
        </w:rPr>
        <w:t>（4）</w:t>
      </w:r>
      <w:r w:rsidR="003160D8" w:rsidRPr="00722D48">
        <w:rPr>
          <w:rFonts w:ascii="仿宋" w:eastAsia="仿宋" w:hAnsi="仿宋" w:cs="宋体" w:hint="eastAsia"/>
          <w:spacing w:val="-5"/>
          <w:sz w:val="28"/>
          <w:szCs w:val="28"/>
        </w:rPr>
        <w:t>冷冻品质量要求：冷冻品必须保证为3个月内</w:t>
      </w:r>
      <w:r w:rsidR="003160D8" w:rsidRPr="00722D48">
        <w:rPr>
          <w:rFonts w:ascii="仿宋" w:eastAsia="仿宋" w:hAnsi="仿宋" w:cs="宋体" w:hint="eastAsia"/>
          <w:spacing w:val="-6"/>
          <w:sz w:val="28"/>
          <w:szCs w:val="28"/>
        </w:rPr>
        <w:t>产品，配送公司须提</w:t>
      </w:r>
      <w:r w:rsidR="003160D8" w:rsidRPr="00722D48">
        <w:rPr>
          <w:rFonts w:ascii="仿宋" w:eastAsia="仿宋" w:hAnsi="仿宋" w:cs="宋体" w:hint="eastAsia"/>
          <w:spacing w:val="-15"/>
          <w:sz w:val="28"/>
          <w:szCs w:val="28"/>
        </w:rPr>
        <w:t>供产品合格证明文件，动物产品提供《动物或动物产品分销信息凭证》或《动</w:t>
      </w:r>
      <w:r w:rsidR="003160D8" w:rsidRPr="00722D48">
        <w:rPr>
          <w:rFonts w:ascii="仿宋" w:eastAsia="仿宋" w:hAnsi="仿宋" w:cs="宋体" w:hint="eastAsia"/>
          <w:spacing w:val="-18"/>
          <w:sz w:val="28"/>
          <w:szCs w:val="28"/>
        </w:rPr>
        <w:t>物检疫合格证》。</w:t>
      </w:r>
    </w:p>
    <w:p w:rsidR="003160D8" w:rsidRPr="00722D48" w:rsidRDefault="00722D48" w:rsidP="00F50DC4">
      <w:pPr>
        <w:spacing w:before="3" w:line="500" w:lineRule="exact"/>
        <w:ind w:left="37" w:right="114" w:firstLineChars="200" w:firstLine="544"/>
        <w:jc w:val="left"/>
        <w:rPr>
          <w:rFonts w:ascii="仿宋" w:eastAsia="仿宋" w:hAnsi="仿宋" w:cs="宋体"/>
          <w:sz w:val="28"/>
          <w:szCs w:val="28"/>
        </w:rPr>
      </w:pPr>
      <w:r>
        <w:rPr>
          <w:rFonts w:ascii="仿宋" w:eastAsia="仿宋" w:hAnsi="仿宋" w:cs="宋体" w:hint="eastAsia"/>
          <w:spacing w:val="-4"/>
          <w:sz w:val="28"/>
          <w:szCs w:val="28"/>
        </w:rPr>
        <w:lastRenderedPageBreak/>
        <w:t>（5）</w:t>
      </w:r>
      <w:r w:rsidR="003160D8" w:rsidRPr="00722D48">
        <w:rPr>
          <w:rFonts w:ascii="仿宋" w:eastAsia="仿宋" w:hAnsi="仿宋" w:cs="宋体" w:hint="eastAsia"/>
          <w:spacing w:val="-4"/>
          <w:sz w:val="28"/>
          <w:szCs w:val="28"/>
        </w:rPr>
        <w:t>豆制品质量要求：发酵性豆制品必须</w:t>
      </w:r>
      <w:r w:rsidR="003160D8" w:rsidRPr="00722D48">
        <w:rPr>
          <w:rFonts w:ascii="仿宋" w:eastAsia="仿宋" w:hAnsi="仿宋" w:cs="宋体" w:hint="eastAsia"/>
          <w:spacing w:val="-5"/>
          <w:sz w:val="28"/>
          <w:szCs w:val="28"/>
        </w:rPr>
        <w:t>符合GB2712-2003标准，非发</w:t>
      </w:r>
      <w:r w:rsidR="003160D8" w:rsidRPr="00722D48">
        <w:rPr>
          <w:rFonts w:ascii="仿宋" w:eastAsia="仿宋" w:hAnsi="仿宋" w:cs="宋体" w:hint="eastAsia"/>
          <w:spacing w:val="-3"/>
          <w:sz w:val="28"/>
          <w:szCs w:val="28"/>
        </w:rPr>
        <w:t>酵豆制品必须符合GBT22106-2008标准、GB2711-2003非发酵性豆制品及面</w:t>
      </w:r>
      <w:r w:rsidR="003160D8" w:rsidRPr="00722D48">
        <w:rPr>
          <w:rFonts w:ascii="仿宋" w:eastAsia="仿宋" w:hAnsi="仿宋" w:cs="宋体" w:hint="eastAsia"/>
          <w:spacing w:val="-5"/>
          <w:sz w:val="28"/>
          <w:szCs w:val="28"/>
        </w:rPr>
        <w:t>筋卫生标准，对豆制品的有关安全健康指标符合国家规定，并具有“QS”食</w:t>
      </w:r>
      <w:r w:rsidR="003160D8" w:rsidRPr="00722D48">
        <w:rPr>
          <w:rFonts w:ascii="仿宋" w:eastAsia="仿宋" w:hAnsi="仿宋" w:cs="宋体" w:hint="eastAsia"/>
          <w:spacing w:val="-8"/>
          <w:sz w:val="28"/>
          <w:szCs w:val="28"/>
        </w:rPr>
        <w:t>品质量安全认证。</w:t>
      </w:r>
    </w:p>
    <w:p w:rsidR="003160D8" w:rsidRPr="00722D48" w:rsidRDefault="009A6C39" w:rsidP="00F50DC4">
      <w:pPr>
        <w:spacing w:before="30" w:line="500" w:lineRule="exact"/>
        <w:ind w:left="19" w:right="114" w:firstLineChars="200" w:firstLine="572"/>
        <w:jc w:val="left"/>
        <w:rPr>
          <w:rFonts w:ascii="仿宋" w:eastAsia="仿宋" w:hAnsi="仿宋" w:cs="宋体"/>
          <w:sz w:val="28"/>
          <w:szCs w:val="28"/>
        </w:rPr>
      </w:pPr>
      <w:r>
        <w:rPr>
          <w:rFonts w:ascii="仿宋" w:eastAsia="仿宋" w:hAnsi="仿宋" w:cs="宋体" w:hint="eastAsia"/>
          <w:spacing w:val="3"/>
          <w:sz w:val="28"/>
          <w:szCs w:val="28"/>
        </w:rPr>
        <w:t>（6）</w:t>
      </w:r>
      <w:r w:rsidR="003160D8" w:rsidRPr="00722D48">
        <w:rPr>
          <w:rFonts w:ascii="仿宋" w:eastAsia="仿宋" w:hAnsi="仿宋" w:cs="宋体" w:hint="eastAsia"/>
          <w:spacing w:val="3"/>
          <w:sz w:val="28"/>
          <w:szCs w:val="28"/>
        </w:rPr>
        <w:t>水产品质量要求：鲜活、鳞片齐全、无血迹、无异味，必须符合</w:t>
      </w:r>
      <w:r w:rsidR="003160D8" w:rsidRPr="00722D48">
        <w:rPr>
          <w:rFonts w:ascii="仿宋" w:eastAsia="仿宋" w:hAnsi="仿宋" w:cs="宋体" w:hint="eastAsia"/>
          <w:spacing w:val="-7"/>
          <w:sz w:val="28"/>
          <w:szCs w:val="28"/>
        </w:rPr>
        <w:t>GB2733-2005《鲜、冻动物性水产品卫生标准》、GB10132-200</w:t>
      </w:r>
      <w:r w:rsidR="003160D8" w:rsidRPr="00722D48">
        <w:rPr>
          <w:rFonts w:ascii="仿宋" w:eastAsia="仿宋" w:hAnsi="仿宋" w:cs="宋体" w:hint="eastAsia"/>
          <w:spacing w:val="-8"/>
          <w:sz w:val="28"/>
          <w:szCs w:val="28"/>
        </w:rPr>
        <w:t>5《鱼糜制品卫</w:t>
      </w:r>
      <w:r w:rsidR="003160D8" w:rsidRPr="00722D48">
        <w:rPr>
          <w:rFonts w:ascii="仿宋" w:eastAsia="仿宋" w:hAnsi="仿宋" w:cs="宋体" w:hint="eastAsia"/>
          <w:spacing w:val="-10"/>
          <w:sz w:val="28"/>
          <w:szCs w:val="28"/>
        </w:rPr>
        <w:t>生标准》、GB10133-2005《水产调味品卫生标准》、GB10136-2005《腌制生食</w:t>
      </w:r>
      <w:r w:rsidR="003160D8" w:rsidRPr="00722D48">
        <w:rPr>
          <w:rFonts w:ascii="仿宋" w:eastAsia="仿宋" w:hAnsi="仿宋" w:cs="宋体" w:hint="eastAsia"/>
          <w:spacing w:val="-3"/>
          <w:sz w:val="28"/>
          <w:szCs w:val="28"/>
        </w:rPr>
        <w:t>动物性水产品卫生标准》、GB10144</w:t>
      </w:r>
      <w:r w:rsidR="003160D8" w:rsidRPr="00722D48">
        <w:rPr>
          <w:rFonts w:ascii="仿宋" w:eastAsia="仿宋" w:hAnsi="仿宋" w:cs="宋体" w:hint="eastAsia"/>
          <w:spacing w:val="-4"/>
          <w:sz w:val="28"/>
          <w:szCs w:val="28"/>
        </w:rPr>
        <w:t>-2005《动物性水产干制品卫生标准》、</w:t>
      </w:r>
      <w:r w:rsidR="003160D8" w:rsidRPr="00722D48">
        <w:rPr>
          <w:rFonts w:ascii="仿宋" w:eastAsia="仿宋" w:hAnsi="仿宋" w:cs="宋体" w:hint="eastAsia"/>
          <w:spacing w:val="-3"/>
          <w:sz w:val="28"/>
          <w:szCs w:val="28"/>
        </w:rPr>
        <w:t>GB19643-2005《藻类制品卫生</w:t>
      </w:r>
      <w:r w:rsidR="003160D8" w:rsidRPr="00722D48">
        <w:rPr>
          <w:rFonts w:ascii="仿宋" w:eastAsia="仿宋" w:hAnsi="仿宋" w:cs="宋体" w:hint="eastAsia"/>
          <w:spacing w:val="-4"/>
          <w:sz w:val="28"/>
          <w:szCs w:val="28"/>
        </w:rPr>
        <w:t>标准》等。产品的感观、安全、卫生、稳定性</w:t>
      </w:r>
      <w:r w:rsidR="003160D8" w:rsidRPr="00722D48">
        <w:rPr>
          <w:rFonts w:ascii="仿宋" w:eastAsia="仿宋" w:hAnsi="仿宋" w:cs="宋体" w:hint="eastAsia"/>
          <w:spacing w:val="-5"/>
          <w:sz w:val="28"/>
          <w:szCs w:val="28"/>
        </w:rPr>
        <w:t>等指标符合相关规定。</w:t>
      </w:r>
    </w:p>
    <w:p w:rsidR="003160D8" w:rsidRPr="00722D48" w:rsidRDefault="009A6C39" w:rsidP="00F50DC4">
      <w:pPr>
        <w:spacing w:before="31" w:line="500" w:lineRule="exact"/>
        <w:ind w:left="34" w:right="114" w:firstLineChars="200" w:firstLine="544"/>
        <w:jc w:val="left"/>
        <w:rPr>
          <w:rFonts w:ascii="仿宋" w:eastAsia="仿宋" w:hAnsi="仿宋" w:cs="宋体"/>
          <w:sz w:val="28"/>
          <w:szCs w:val="28"/>
        </w:rPr>
      </w:pPr>
      <w:r>
        <w:rPr>
          <w:rFonts w:ascii="仿宋" w:eastAsia="仿宋" w:hAnsi="仿宋" w:cs="宋体" w:hint="eastAsia"/>
          <w:spacing w:val="-4"/>
          <w:sz w:val="28"/>
          <w:szCs w:val="28"/>
        </w:rPr>
        <w:t>（7）</w:t>
      </w:r>
      <w:r w:rsidR="003160D8" w:rsidRPr="00722D48">
        <w:rPr>
          <w:rFonts w:ascii="仿宋" w:eastAsia="仿宋" w:hAnsi="仿宋" w:cs="宋体" w:hint="eastAsia"/>
          <w:spacing w:val="-4"/>
          <w:sz w:val="28"/>
          <w:szCs w:val="28"/>
        </w:rPr>
        <w:t>无公害蔬菜质量要求：无公害蔬菜必须保证无黄叶</w:t>
      </w:r>
      <w:r w:rsidR="003160D8" w:rsidRPr="00722D48">
        <w:rPr>
          <w:rFonts w:ascii="仿宋" w:eastAsia="仿宋" w:hAnsi="仿宋" w:cs="宋体" w:hint="eastAsia"/>
          <w:spacing w:val="-5"/>
          <w:sz w:val="28"/>
          <w:szCs w:val="28"/>
        </w:rPr>
        <w:t>、叶面干净无明显泥土，供货商经营品种齐全，有一定规模，日销量大。所提供的蔬菜必须</w:t>
      </w:r>
      <w:r w:rsidR="003160D8" w:rsidRPr="00722D48">
        <w:rPr>
          <w:rFonts w:ascii="仿宋" w:eastAsia="仿宋" w:hAnsi="仿宋" w:cs="宋体" w:hint="eastAsia"/>
          <w:spacing w:val="-21"/>
          <w:sz w:val="28"/>
          <w:szCs w:val="28"/>
        </w:rPr>
        <w:t>保证新鲜、无黄叶、枯死叶、无虫、无杂质、不腐烂变质，符合GB18406.1-2001</w:t>
      </w:r>
      <w:r w:rsidR="003160D8" w:rsidRPr="00722D48">
        <w:rPr>
          <w:rFonts w:ascii="仿宋" w:eastAsia="仿宋" w:hAnsi="仿宋" w:cs="宋体" w:hint="eastAsia"/>
          <w:spacing w:val="-5"/>
          <w:sz w:val="28"/>
          <w:szCs w:val="28"/>
        </w:rPr>
        <w:t>农产品安全质量无公害蔬菜安全要求，对蔬菜中有害物质严格控制在标准规</w:t>
      </w:r>
      <w:r w:rsidR="003160D8" w:rsidRPr="00722D48">
        <w:rPr>
          <w:rFonts w:ascii="仿宋" w:eastAsia="仿宋" w:hAnsi="仿宋" w:cs="宋体" w:hint="eastAsia"/>
          <w:spacing w:val="-9"/>
          <w:sz w:val="28"/>
          <w:szCs w:val="28"/>
        </w:rPr>
        <w:t>定范围之内。</w:t>
      </w:r>
    </w:p>
    <w:p w:rsidR="003160D8" w:rsidRPr="00722D48" w:rsidRDefault="009A6C39" w:rsidP="00F50DC4">
      <w:pPr>
        <w:spacing w:before="30" w:line="500" w:lineRule="exact"/>
        <w:ind w:left="36" w:right="183" w:firstLineChars="200" w:firstLine="504"/>
        <w:jc w:val="left"/>
        <w:rPr>
          <w:rFonts w:ascii="仿宋" w:eastAsia="仿宋" w:hAnsi="仿宋" w:cs="宋体"/>
          <w:sz w:val="28"/>
          <w:szCs w:val="28"/>
        </w:rPr>
      </w:pPr>
      <w:r>
        <w:rPr>
          <w:rFonts w:ascii="仿宋" w:eastAsia="仿宋" w:hAnsi="仿宋" w:cs="宋体" w:hint="eastAsia"/>
          <w:spacing w:val="-14"/>
          <w:sz w:val="28"/>
          <w:szCs w:val="28"/>
        </w:rPr>
        <w:t>（8）</w:t>
      </w:r>
      <w:r w:rsidR="003160D8" w:rsidRPr="00722D48">
        <w:rPr>
          <w:rFonts w:ascii="仿宋" w:eastAsia="仿宋" w:hAnsi="仿宋" w:cs="宋体" w:hint="eastAsia"/>
          <w:spacing w:val="-14"/>
          <w:sz w:val="28"/>
          <w:szCs w:val="28"/>
        </w:rPr>
        <w:t>禽蛋质量要求：禽蛋必须保证新鲜（7 日内产品</w:t>
      </w:r>
      <w:r w:rsidR="003160D8" w:rsidRPr="00722D48">
        <w:rPr>
          <w:rFonts w:ascii="仿宋" w:eastAsia="仿宋" w:hAnsi="仿宋" w:cs="宋体" w:hint="eastAsia"/>
          <w:spacing w:val="-74"/>
          <w:sz w:val="28"/>
          <w:szCs w:val="28"/>
        </w:rPr>
        <w:t>），</w:t>
      </w:r>
      <w:r w:rsidR="003160D8" w:rsidRPr="00722D48">
        <w:rPr>
          <w:rFonts w:ascii="仿宋" w:eastAsia="仿宋" w:hAnsi="仿宋" w:cs="宋体" w:hint="eastAsia"/>
          <w:spacing w:val="-14"/>
          <w:sz w:val="28"/>
          <w:szCs w:val="28"/>
        </w:rPr>
        <w:t>破损不超过2%，</w:t>
      </w:r>
      <w:r w:rsidR="003160D8" w:rsidRPr="00722D48">
        <w:rPr>
          <w:rFonts w:ascii="仿宋" w:eastAsia="仿宋" w:hAnsi="仿宋" w:cs="宋体" w:hint="eastAsia"/>
          <w:spacing w:val="-3"/>
          <w:sz w:val="28"/>
          <w:szCs w:val="28"/>
        </w:rPr>
        <w:t>禽蛋等新鲜蛋类必须符合GB2749-2015标准。</w:t>
      </w:r>
    </w:p>
    <w:p w:rsidR="003160D8" w:rsidRPr="00722D48" w:rsidRDefault="009A6C39" w:rsidP="00F50DC4">
      <w:pPr>
        <w:spacing w:before="32" w:line="500" w:lineRule="exact"/>
        <w:ind w:left="36" w:right="19" w:firstLineChars="200" w:firstLine="556"/>
        <w:jc w:val="left"/>
        <w:rPr>
          <w:rFonts w:ascii="仿宋" w:eastAsia="仿宋" w:hAnsi="仿宋" w:cs="宋体"/>
          <w:sz w:val="28"/>
          <w:szCs w:val="28"/>
        </w:rPr>
      </w:pPr>
      <w:r>
        <w:rPr>
          <w:rFonts w:ascii="仿宋" w:eastAsia="仿宋" w:hAnsi="仿宋" w:cs="宋体" w:hint="eastAsia"/>
          <w:spacing w:val="-1"/>
          <w:sz w:val="28"/>
          <w:szCs w:val="28"/>
        </w:rPr>
        <w:t>（9）</w:t>
      </w:r>
      <w:r w:rsidR="003160D8" w:rsidRPr="00722D48">
        <w:rPr>
          <w:rFonts w:ascii="仿宋" w:eastAsia="仿宋" w:hAnsi="仿宋" w:cs="宋体" w:hint="eastAsia"/>
          <w:spacing w:val="-1"/>
          <w:sz w:val="28"/>
          <w:szCs w:val="28"/>
        </w:rPr>
        <w:t>禽类：去内脏、表皮无毛，无血迹、无污</w:t>
      </w:r>
      <w:r w:rsidR="003160D8" w:rsidRPr="00722D48">
        <w:rPr>
          <w:rFonts w:ascii="仿宋" w:eastAsia="仿宋" w:hAnsi="仿宋" w:cs="宋体" w:hint="eastAsia"/>
          <w:spacing w:val="-2"/>
          <w:sz w:val="28"/>
          <w:szCs w:val="28"/>
        </w:rPr>
        <w:t>物、无注水等掺假现象，</w:t>
      </w:r>
      <w:r w:rsidR="003160D8" w:rsidRPr="00722D48">
        <w:rPr>
          <w:rFonts w:ascii="仿宋" w:eastAsia="仿宋" w:hAnsi="仿宋" w:cs="宋体" w:hint="eastAsia"/>
          <w:spacing w:val="-5"/>
          <w:sz w:val="28"/>
          <w:szCs w:val="28"/>
        </w:rPr>
        <w:t>提供《动物或动物产品分销信息凭证》或《动物检疫合格证》。</w:t>
      </w:r>
    </w:p>
    <w:p w:rsidR="003160D8" w:rsidRPr="00722D48" w:rsidRDefault="009A6C39" w:rsidP="00F50DC4">
      <w:pPr>
        <w:spacing w:before="35" w:line="500" w:lineRule="exact"/>
        <w:ind w:right="117" w:firstLineChars="200" w:firstLine="556"/>
        <w:jc w:val="left"/>
        <w:rPr>
          <w:rFonts w:ascii="仿宋" w:eastAsia="仿宋" w:hAnsi="仿宋" w:cs="宋体"/>
          <w:sz w:val="28"/>
          <w:szCs w:val="28"/>
        </w:rPr>
      </w:pPr>
      <w:r>
        <w:rPr>
          <w:rFonts w:ascii="仿宋" w:eastAsia="仿宋" w:hAnsi="仿宋" w:cs="宋体" w:hint="eastAsia"/>
          <w:spacing w:val="-1"/>
          <w:sz w:val="28"/>
          <w:szCs w:val="28"/>
        </w:rPr>
        <w:t>（10）</w:t>
      </w:r>
      <w:r w:rsidR="003160D8" w:rsidRPr="00722D48">
        <w:rPr>
          <w:rFonts w:ascii="仿宋" w:eastAsia="仿宋" w:hAnsi="仿宋" w:cs="宋体" w:hint="eastAsia"/>
          <w:spacing w:val="-1"/>
          <w:sz w:val="28"/>
          <w:szCs w:val="28"/>
        </w:rPr>
        <w:t>大米质量要求：一年内新大米，符合GB1354-2009标准，并拥有</w:t>
      </w:r>
      <w:r w:rsidR="003160D8" w:rsidRPr="00722D48">
        <w:rPr>
          <w:rFonts w:ascii="仿宋" w:eastAsia="仿宋" w:hAnsi="仿宋" w:cs="宋体" w:hint="eastAsia"/>
          <w:spacing w:val="1"/>
          <w:sz w:val="28"/>
          <w:szCs w:val="28"/>
        </w:rPr>
        <w:t>“</w:t>
      </w:r>
      <w:r w:rsidR="003160D8" w:rsidRPr="00722D48">
        <w:rPr>
          <w:rFonts w:ascii="仿宋" w:eastAsia="仿宋" w:hAnsi="仿宋" w:cs="宋体" w:hint="eastAsia"/>
          <w:sz w:val="28"/>
          <w:szCs w:val="28"/>
        </w:rPr>
        <w:t>QS</w:t>
      </w:r>
      <w:r w:rsidR="003160D8" w:rsidRPr="00722D48">
        <w:rPr>
          <w:rFonts w:ascii="仿宋" w:eastAsia="仿宋" w:hAnsi="仿宋" w:cs="宋体" w:hint="eastAsia"/>
          <w:spacing w:val="1"/>
          <w:sz w:val="28"/>
          <w:szCs w:val="28"/>
        </w:rPr>
        <w:t>”食品质量安全</w:t>
      </w:r>
    </w:p>
    <w:p w:rsidR="003160D8" w:rsidRPr="00722D48" w:rsidRDefault="009A6C39" w:rsidP="00F50DC4">
      <w:pPr>
        <w:spacing w:before="26" w:line="500" w:lineRule="exact"/>
        <w:ind w:left="32" w:right="114" w:firstLineChars="200" w:firstLine="564"/>
        <w:jc w:val="left"/>
        <w:rPr>
          <w:rFonts w:ascii="仿宋" w:eastAsia="仿宋" w:hAnsi="仿宋" w:cs="宋体"/>
          <w:sz w:val="28"/>
          <w:szCs w:val="28"/>
        </w:rPr>
      </w:pPr>
      <w:r>
        <w:rPr>
          <w:rFonts w:ascii="仿宋" w:eastAsia="仿宋" w:hAnsi="仿宋" w:cs="宋体" w:hint="eastAsia"/>
          <w:spacing w:val="1"/>
          <w:sz w:val="28"/>
          <w:szCs w:val="28"/>
        </w:rPr>
        <w:t>（11）</w:t>
      </w:r>
      <w:r w:rsidR="003160D8" w:rsidRPr="00722D48">
        <w:rPr>
          <w:rFonts w:ascii="仿宋" w:eastAsia="仿宋" w:hAnsi="仿宋" w:cs="宋体" w:hint="eastAsia"/>
          <w:spacing w:val="1"/>
          <w:sz w:val="28"/>
          <w:szCs w:val="28"/>
        </w:rPr>
        <w:t>其它类质量要求：其它类质量应符合相</w:t>
      </w:r>
      <w:r w:rsidR="003160D8" w:rsidRPr="00722D48">
        <w:rPr>
          <w:rFonts w:ascii="仿宋" w:eastAsia="仿宋" w:hAnsi="仿宋" w:cs="宋体" w:hint="eastAsia"/>
          <w:sz w:val="28"/>
          <w:szCs w:val="28"/>
        </w:rPr>
        <w:t>应的国家或行业食品安全</w:t>
      </w:r>
      <w:r w:rsidR="003160D8" w:rsidRPr="00722D48">
        <w:rPr>
          <w:rFonts w:ascii="仿宋" w:eastAsia="仿宋" w:hAnsi="仿宋" w:cs="宋体" w:hint="eastAsia"/>
          <w:spacing w:val="-5"/>
          <w:sz w:val="28"/>
          <w:szCs w:val="28"/>
        </w:rPr>
        <w:t>标准，添加剂的使用必须符合GB2760-2014标准，对食品的添加量严格控制</w:t>
      </w:r>
      <w:r w:rsidR="003160D8" w:rsidRPr="00722D48">
        <w:rPr>
          <w:rFonts w:ascii="仿宋" w:eastAsia="仿宋" w:hAnsi="仿宋" w:cs="宋体" w:hint="eastAsia"/>
          <w:spacing w:val="-6"/>
          <w:sz w:val="28"/>
          <w:szCs w:val="28"/>
        </w:rPr>
        <w:t>在标准规定范围之内。</w:t>
      </w:r>
    </w:p>
    <w:p w:rsidR="003160D8" w:rsidRDefault="003160D8" w:rsidP="00F50DC4">
      <w:pPr>
        <w:spacing w:before="35" w:line="500" w:lineRule="exact"/>
        <w:ind w:firstLineChars="200" w:firstLine="552"/>
        <w:jc w:val="left"/>
        <w:rPr>
          <w:rFonts w:ascii="宋体" w:eastAsia="宋体" w:hAnsi="宋体" w:cs="宋体"/>
          <w:sz w:val="28"/>
          <w:szCs w:val="28"/>
        </w:rPr>
      </w:pPr>
      <w:r w:rsidRPr="00722D48">
        <w:rPr>
          <w:rFonts w:ascii="仿宋" w:eastAsia="仿宋" w:hAnsi="仿宋" w:cs="宋体" w:hint="eastAsia"/>
          <w:spacing w:val="-2"/>
          <w:sz w:val="28"/>
          <w:szCs w:val="28"/>
        </w:rPr>
        <w:t>注：以上质量标准如有新的国家或行业标准出台，则以最新标准执行</w:t>
      </w:r>
      <w:r>
        <w:rPr>
          <w:rFonts w:ascii="宋体" w:eastAsia="宋体" w:hAnsi="宋体" w:cs="宋体" w:hint="eastAsia"/>
          <w:spacing w:val="-2"/>
          <w:sz w:val="28"/>
          <w:szCs w:val="28"/>
        </w:rPr>
        <w:t>。</w:t>
      </w:r>
    </w:p>
    <w:p w:rsidR="003160D8" w:rsidRPr="009A6C39" w:rsidRDefault="009A6C39" w:rsidP="00F50DC4">
      <w:pPr>
        <w:spacing w:before="65" w:line="500" w:lineRule="exact"/>
        <w:ind w:right="114" w:firstLineChars="200" w:firstLine="640"/>
        <w:rPr>
          <w:rFonts w:ascii="黑体" w:eastAsia="黑体" w:hAnsi="黑体" w:cs="宋体"/>
          <w:sz w:val="32"/>
          <w:szCs w:val="32"/>
        </w:rPr>
      </w:pPr>
      <w:r w:rsidRPr="009A6C39">
        <w:rPr>
          <w:rFonts w:ascii="黑体" w:eastAsia="黑体" w:hAnsi="黑体" w:cs="宋体" w:hint="eastAsia"/>
          <w:sz w:val="32"/>
          <w:szCs w:val="32"/>
        </w:rPr>
        <w:t>三、</w:t>
      </w:r>
      <w:r w:rsidR="003160D8" w:rsidRPr="009A6C39">
        <w:rPr>
          <w:rFonts w:ascii="黑体" w:eastAsia="黑体" w:hAnsi="黑体" w:cs="宋体" w:hint="eastAsia"/>
          <w:sz w:val="32"/>
          <w:szCs w:val="32"/>
        </w:rPr>
        <w:t>重量计算说明</w:t>
      </w:r>
    </w:p>
    <w:p w:rsidR="003160D8" w:rsidRPr="009A6C39" w:rsidRDefault="008339E4" w:rsidP="00F50DC4">
      <w:pPr>
        <w:spacing w:before="29" w:line="500" w:lineRule="exact"/>
        <w:ind w:right="115" w:firstLineChars="200" w:firstLine="540"/>
        <w:rPr>
          <w:rFonts w:ascii="仿宋" w:eastAsia="仿宋" w:hAnsi="仿宋" w:cs="宋体"/>
          <w:sz w:val="28"/>
          <w:szCs w:val="28"/>
        </w:rPr>
      </w:pPr>
      <w:r>
        <w:rPr>
          <w:rFonts w:ascii="仿宋" w:eastAsia="仿宋" w:hAnsi="仿宋" w:cs="宋体" w:hint="eastAsia"/>
          <w:spacing w:val="-5"/>
          <w:sz w:val="28"/>
          <w:szCs w:val="28"/>
        </w:rPr>
        <w:t>（1）</w:t>
      </w:r>
      <w:r w:rsidR="003160D8" w:rsidRPr="009A6C39">
        <w:rPr>
          <w:rFonts w:ascii="仿宋" w:eastAsia="仿宋" w:hAnsi="仿宋" w:cs="宋体" w:hint="eastAsia"/>
          <w:spacing w:val="-5"/>
          <w:sz w:val="28"/>
          <w:szCs w:val="28"/>
        </w:rPr>
        <w:t xml:space="preserve"> 蔬菜：送至单位食堂后，经采购人称重无黄叶、叶面干净无明显泥</w:t>
      </w:r>
      <w:r w:rsidR="003160D8" w:rsidRPr="009A6C39">
        <w:rPr>
          <w:rFonts w:ascii="仿宋" w:eastAsia="仿宋" w:hAnsi="仿宋" w:cs="宋体" w:hint="eastAsia"/>
          <w:spacing w:val="-11"/>
          <w:sz w:val="28"/>
          <w:szCs w:val="28"/>
        </w:rPr>
        <w:t>土的蔬菜。</w:t>
      </w:r>
    </w:p>
    <w:p w:rsidR="003160D8" w:rsidRPr="009A6C39" w:rsidRDefault="008339E4" w:rsidP="00F50DC4">
      <w:pPr>
        <w:spacing w:before="37" w:line="500" w:lineRule="exact"/>
        <w:ind w:firstLineChars="200" w:firstLine="552"/>
        <w:rPr>
          <w:rFonts w:ascii="仿宋" w:eastAsia="仿宋" w:hAnsi="仿宋" w:cs="宋体"/>
          <w:sz w:val="28"/>
          <w:szCs w:val="28"/>
        </w:rPr>
      </w:pPr>
      <w:r>
        <w:rPr>
          <w:rFonts w:ascii="仿宋" w:eastAsia="仿宋" w:hAnsi="仿宋" w:cs="宋体" w:hint="eastAsia"/>
          <w:spacing w:val="-2"/>
          <w:sz w:val="28"/>
          <w:szCs w:val="28"/>
        </w:rPr>
        <w:t>（2）</w:t>
      </w:r>
      <w:r w:rsidR="003160D8" w:rsidRPr="009A6C39">
        <w:rPr>
          <w:rFonts w:ascii="仿宋" w:eastAsia="仿宋" w:hAnsi="仿宋" w:cs="宋体" w:hint="eastAsia"/>
          <w:spacing w:val="-2"/>
          <w:sz w:val="28"/>
          <w:szCs w:val="28"/>
        </w:rPr>
        <w:t>鱼类：送至单位食堂后，经采购人称重鲜活、鳞片齐全的鱼类。</w:t>
      </w:r>
    </w:p>
    <w:p w:rsidR="003160D8" w:rsidRPr="009A6C39" w:rsidRDefault="008339E4" w:rsidP="00F50DC4">
      <w:pPr>
        <w:spacing w:before="33" w:line="500" w:lineRule="exact"/>
        <w:ind w:left="37" w:right="167" w:firstLineChars="200" w:firstLine="500"/>
        <w:rPr>
          <w:rFonts w:ascii="仿宋" w:eastAsia="仿宋" w:hAnsi="仿宋" w:cs="宋体"/>
          <w:sz w:val="28"/>
          <w:szCs w:val="28"/>
        </w:rPr>
      </w:pPr>
      <w:r>
        <w:rPr>
          <w:rFonts w:ascii="仿宋" w:eastAsia="仿宋" w:hAnsi="仿宋" w:cs="宋体" w:hint="eastAsia"/>
          <w:spacing w:val="-15"/>
          <w:sz w:val="28"/>
          <w:szCs w:val="28"/>
        </w:rPr>
        <w:t>（3）</w:t>
      </w:r>
      <w:r w:rsidR="003160D8" w:rsidRPr="009A6C39">
        <w:rPr>
          <w:rFonts w:ascii="仿宋" w:eastAsia="仿宋" w:hAnsi="仿宋" w:cs="宋体" w:hint="eastAsia"/>
          <w:spacing w:val="-15"/>
          <w:sz w:val="28"/>
          <w:szCs w:val="28"/>
        </w:rPr>
        <w:t>禽类：送至单位食堂后，经采购人称重去内脏</w:t>
      </w:r>
      <w:r w:rsidR="003160D8" w:rsidRPr="009A6C39">
        <w:rPr>
          <w:rFonts w:ascii="仿宋" w:eastAsia="仿宋" w:hAnsi="仿宋" w:cs="宋体" w:hint="eastAsia"/>
          <w:spacing w:val="-16"/>
          <w:sz w:val="28"/>
          <w:szCs w:val="28"/>
        </w:rPr>
        <w:t>、表皮无毛，无血迹、</w:t>
      </w:r>
      <w:r w:rsidR="003160D8" w:rsidRPr="009A6C39">
        <w:rPr>
          <w:rFonts w:ascii="仿宋" w:eastAsia="仿宋" w:hAnsi="仿宋" w:cs="宋体" w:hint="eastAsia"/>
          <w:spacing w:val="-6"/>
          <w:sz w:val="28"/>
          <w:szCs w:val="28"/>
        </w:rPr>
        <w:t>无污物、无注水的禽类。</w:t>
      </w:r>
    </w:p>
    <w:p w:rsidR="003160D8" w:rsidRPr="008339E4" w:rsidRDefault="008339E4" w:rsidP="00F50DC4">
      <w:pPr>
        <w:spacing w:before="65" w:line="500" w:lineRule="exact"/>
        <w:ind w:right="114" w:firstLineChars="200" w:firstLine="640"/>
        <w:rPr>
          <w:rFonts w:ascii="黑体" w:eastAsia="黑体" w:hAnsi="黑体" w:cs="宋体"/>
          <w:sz w:val="32"/>
          <w:szCs w:val="32"/>
        </w:rPr>
      </w:pPr>
      <w:r>
        <w:rPr>
          <w:rFonts w:ascii="黑体" w:eastAsia="黑体" w:hAnsi="黑体" w:cs="宋体" w:hint="eastAsia"/>
          <w:sz w:val="32"/>
          <w:szCs w:val="32"/>
        </w:rPr>
        <w:t>四、</w:t>
      </w:r>
      <w:r w:rsidR="003160D8" w:rsidRPr="008339E4">
        <w:rPr>
          <w:rFonts w:ascii="黑体" w:eastAsia="黑体" w:hAnsi="黑体" w:cs="宋体" w:hint="eastAsia"/>
          <w:sz w:val="32"/>
          <w:szCs w:val="32"/>
        </w:rPr>
        <w:t>质量标准与验收</w:t>
      </w:r>
    </w:p>
    <w:p w:rsidR="008339E4" w:rsidRPr="008339E4" w:rsidRDefault="008339E4" w:rsidP="00F50DC4">
      <w:pPr>
        <w:spacing w:before="29" w:line="500" w:lineRule="exact"/>
        <w:ind w:firstLineChars="200" w:firstLine="544"/>
        <w:rPr>
          <w:rFonts w:ascii="仿宋" w:eastAsia="仿宋" w:hAnsi="仿宋" w:cs="宋体"/>
          <w:sz w:val="28"/>
          <w:szCs w:val="28"/>
        </w:rPr>
      </w:pPr>
      <w:r w:rsidRPr="008339E4">
        <w:rPr>
          <w:rFonts w:ascii="仿宋" w:eastAsia="仿宋" w:hAnsi="仿宋" w:cs="宋体" w:hint="eastAsia"/>
          <w:spacing w:val="-4"/>
          <w:sz w:val="28"/>
          <w:szCs w:val="28"/>
        </w:rPr>
        <w:t>（1）</w:t>
      </w:r>
      <w:r w:rsidR="003160D8" w:rsidRPr="008339E4">
        <w:rPr>
          <w:rFonts w:ascii="仿宋" w:eastAsia="仿宋" w:hAnsi="仿宋" w:cs="宋体" w:hint="eastAsia"/>
          <w:spacing w:val="-4"/>
          <w:sz w:val="28"/>
          <w:szCs w:val="28"/>
        </w:rPr>
        <w:t>投标人必须确保供应的副食品符合国家食品质量和卫生标准，蔬菜</w:t>
      </w:r>
      <w:r w:rsidRPr="008339E4">
        <w:rPr>
          <w:rFonts w:ascii="仿宋" w:eastAsia="仿宋" w:hAnsi="仿宋" w:cs="宋体" w:hint="eastAsia"/>
          <w:spacing w:val="-2"/>
          <w:sz w:val="28"/>
          <w:szCs w:val="28"/>
        </w:rPr>
        <w:t>类应保持良</w:t>
      </w:r>
      <w:r w:rsidRPr="008339E4">
        <w:rPr>
          <w:rFonts w:ascii="仿宋" w:eastAsia="仿宋" w:hAnsi="仿宋" w:cs="宋体" w:hint="eastAsia"/>
          <w:spacing w:val="-2"/>
          <w:sz w:val="28"/>
          <w:szCs w:val="28"/>
        </w:rPr>
        <w:lastRenderedPageBreak/>
        <w:t>好的色泽和新鲜度，冷冻类及干货类应保持良好的外观和等级，</w:t>
      </w:r>
      <w:r w:rsidRPr="008339E4">
        <w:rPr>
          <w:rFonts w:ascii="仿宋" w:eastAsia="仿宋" w:hAnsi="仿宋" w:cs="宋体" w:hint="eastAsia"/>
          <w:spacing w:val="-6"/>
          <w:sz w:val="28"/>
          <w:szCs w:val="28"/>
        </w:rPr>
        <w:t>鲜肉类保证每日新鲜。</w:t>
      </w:r>
    </w:p>
    <w:p w:rsidR="008339E4" w:rsidRPr="008339E4" w:rsidRDefault="008339E4" w:rsidP="00F50DC4">
      <w:pPr>
        <w:spacing w:line="500" w:lineRule="exact"/>
        <w:ind w:right="90" w:firstLineChars="200" w:firstLine="548"/>
        <w:rPr>
          <w:rFonts w:ascii="仿宋" w:eastAsia="仿宋" w:hAnsi="仿宋" w:cs="宋体"/>
          <w:sz w:val="28"/>
          <w:szCs w:val="28"/>
        </w:rPr>
      </w:pPr>
      <w:r>
        <w:rPr>
          <w:rFonts w:ascii="仿宋" w:eastAsia="仿宋" w:hAnsi="仿宋" w:cs="宋体" w:hint="eastAsia"/>
          <w:spacing w:val="-3"/>
          <w:sz w:val="28"/>
          <w:szCs w:val="28"/>
        </w:rPr>
        <w:t>（2）</w:t>
      </w:r>
      <w:r w:rsidRPr="008339E4">
        <w:rPr>
          <w:rFonts w:ascii="仿宋" w:eastAsia="仿宋" w:hAnsi="仿宋" w:cs="宋体" w:hint="eastAsia"/>
          <w:spacing w:val="-3"/>
          <w:sz w:val="28"/>
          <w:szCs w:val="28"/>
        </w:rPr>
        <w:t>投标人所供副食品有效期不得超过整个质量有效期的1/3，否则视</w:t>
      </w:r>
      <w:r w:rsidRPr="008339E4">
        <w:rPr>
          <w:rFonts w:ascii="仿宋" w:eastAsia="仿宋" w:hAnsi="仿宋" w:cs="宋体" w:hint="eastAsia"/>
          <w:spacing w:val="-10"/>
          <w:sz w:val="28"/>
          <w:szCs w:val="28"/>
        </w:rPr>
        <w:t>为不合格产品。</w:t>
      </w:r>
    </w:p>
    <w:p w:rsidR="008339E4" w:rsidRPr="008339E4" w:rsidRDefault="008339E4" w:rsidP="00F50DC4">
      <w:pPr>
        <w:spacing w:before="27" w:line="500" w:lineRule="exact"/>
        <w:ind w:right="91" w:firstLineChars="200" w:firstLine="544"/>
        <w:rPr>
          <w:rFonts w:ascii="仿宋" w:eastAsia="仿宋" w:hAnsi="仿宋" w:cs="宋体"/>
          <w:sz w:val="28"/>
          <w:szCs w:val="28"/>
        </w:rPr>
      </w:pPr>
      <w:r>
        <w:rPr>
          <w:rFonts w:ascii="仿宋" w:eastAsia="仿宋" w:hAnsi="仿宋" w:cs="宋体" w:hint="eastAsia"/>
          <w:spacing w:val="-4"/>
          <w:sz w:val="28"/>
          <w:szCs w:val="28"/>
        </w:rPr>
        <w:t>（3）</w:t>
      </w:r>
      <w:r w:rsidRPr="008339E4">
        <w:rPr>
          <w:rFonts w:ascii="仿宋" w:eastAsia="仿宋" w:hAnsi="仿宋" w:cs="宋体" w:hint="eastAsia"/>
          <w:spacing w:val="-4"/>
          <w:sz w:val="28"/>
          <w:szCs w:val="28"/>
        </w:rPr>
        <w:t>验收以采购人伙食单位验收为准。投标</w:t>
      </w:r>
      <w:r w:rsidRPr="008339E4">
        <w:rPr>
          <w:rFonts w:ascii="仿宋" w:eastAsia="仿宋" w:hAnsi="仿宋" w:cs="宋体" w:hint="eastAsia"/>
          <w:spacing w:val="-5"/>
          <w:sz w:val="28"/>
          <w:szCs w:val="28"/>
        </w:rPr>
        <w:t>人每次送货时必须按要求填</w:t>
      </w:r>
      <w:r w:rsidRPr="008339E4">
        <w:rPr>
          <w:rFonts w:ascii="仿宋" w:eastAsia="仿宋" w:hAnsi="仿宋" w:cs="宋体" w:hint="eastAsia"/>
          <w:spacing w:val="-14"/>
          <w:sz w:val="28"/>
          <w:szCs w:val="28"/>
        </w:rPr>
        <w:t>制配送单据，配送单据包括物资品名、规格、计量单位、数量、单价、金额、</w:t>
      </w:r>
      <w:r w:rsidRPr="008339E4">
        <w:rPr>
          <w:rFonts w:ascii="仿宋" w:eastAsia="仿宋" w:hAnsi="仿宋" w:cs="宋体" w:hint="eastAsia"/>
          <w:spacing w:val="-5"/>
          <w:sz w:val="28"/>
          <w:szCs w:val="28"/>
        </w:rPr>
        <w:t>配送日期、接收单位（人）、验收单位（人）等要素，配送单</w:t>
      </w:r>
      <w:r w:rsidRPr="008339E4">
        <w:rPr>
          <w:rFonts w:ascii="仿宋" w:eastAsia="仿宋" w:hAnsi="仿宋" w:cs="宋体" w:hint="eastAsia"/>
          <w:spacing w:val="-6"/>
          <w:sz w:val="28"/>
          <w:szCs w:val="28"/>
        </w:rPr>
        <w:t>据由采购人伙</w:t>
      </w:r>
      <w:r w:rsidRPr="008339E4">
        <w:rPr>
          <w:rFonts w:ascii="仿宋" w:eastAsia="仿宋" w:hAnsi="仿宋" w:cs="宋体" w:hint="eastAsia"/>
          <w:spacing w:val="-7"/>
          <w:sz w:val="28"/>
          <w:szCs w:val="28"/>
        </w:rPr>
        <w:t>食单位签字验收。</w:t>
      </w:r>
    </w:p>
    <w:p w:rsidR="008339E4" w:rsidRPr="008339E4" w:rsidRDefault="00F50DC4" w:rsidP="00F50DC4">
      <w:pPr>
        <w:spacing w:before="33" w:line="500" w:lineRule="exact"/>
        <w:ind w:left="2" w:right="91" w:firstLineChars="200" w:firstLine="524"/>
        <w:rPr>
          <w:rFonts w:ascii="仿宋" w:eastAsia="仿宋" w:hAnsi="仿宋" w:cs="宋体"/>
          <w:sz w:val="28"/>
          <w:szCs w:val="28"/>
        </w:rPr>
      </w:pPr>
      <w:r>
        <w:rPr>
          <w:rFonts w:ascii="仿宋" w:eastAsia="仿宋" w:hAnsi="仿宋" w:cs="宋体" w:hint="eastAsia"/>
          <w:spacing w:val="-9"/>
          <w:sz w:val="28"/>
          <w:szCs w:val="28"/>
        </w:rPr>
        <w:t>（4）</w:t>
      </w:r>
      <w:r w:rsidR="008339E4" w:rsidRPr="008339E4">
        <w:rPr>
          <w:rFonts w:ascii="仿宋" w:eastAsia="仿宋" w:hAnsi="仿宋" w:cs="宋体" w:hint="eastAsia"/>
          <w:spacing w:val="-9"/>
          <w:sz w:val="28"/>
          <w:szCs w:val="28"/>
        </w:rPr>
        <w:t>验收时，所供食品数、质量不符合要求的， 采购人有权要求投标人</w:t>
      </w:r>
      <w:r w:rsidR="008339E4" w:rsidRPr="008339E4">
        <w:rPr>
          <w:rFonts w:ascii="仿宋" w:eastAsia="仿宋" w:hAnsi="仿宋" w:cs="宋体" w:hint="eastAsia"/>
          <w:spacing w:val="-3"/>
          <w:sz w:val="28"/>
          <w:szCs w:val="28"/>
        </w:rPr>
        <w:t>进行调换或补充，由此产生的费用由投标人承担。</w:t>
      </w:r>
    </w:p>
    <w:p w:rsidR="008339E4" w:rsidRPr="008339E4" w:rsidRDefault="00F50DC4" w:rsidP="00F50DC4">
      <w:pPr>
        <w:spacing w:before="35" w:line="500" w:lineRule="exact"/>
        <w:ind w:right="90" w:firstLineChars="200" w:firstLine="544"/>
        <w:rPr>
          <w:rFonts w:ascii="仿宋" w:eastAsia="仿宋" w:hAnsi="仿宋" w:cs="宋体"/>
          <w:sz w:val="28"/>
          <w:szCs w:val="28"/>
        </w:rPr>
      </w:pPr>
      <w:r>
        <w:rPr>
          <w:rFonts w:ascii="仿宋" w:eastAsia="仿宋" w:hAnsi="仿宋" w:cs="宋体" w:hint="eastAsia"/>
          <w:spacing w:val="-4"/>
          <w:sz w:val="28"/>
          <w:szCs w:val="28"/>
        </w:rPr>
        <w:t>（5）</w:t>
      </w:r>
      <w:r w:rsidR="008339E4" w:rsidRPr="008339E4">
        <w:rPr>
          <w:rFonts w:ascii="仿宋" w:eastAsia="仿宋" w:hAnsi="仿宋" w:cs="宋体" w:hint="eastAsia"/>
          <w:spacing w:val="-4"/>
          <w:sz w:val="28"/>
          <w:szCs w:val="28"/>
        </w:rPr>
        <w:t>采购人伙食单位、投标人必须严把食品质</w:t>
      </w:r>
      <w:r w:rsidR="008339E4" w:rsidRPr="008339E4">
        <w:rPr>
          <w:rFonts w:ascii="仿宋" w:eastAsia="仿宋" w:hAnsi="仿宋" w:cs="宋体" w:hint="eastAsia"/>
          <w:spacing w:val="-5"/>
          <w:sz w:val="28"/>
          <w:szCs w:val="28"/>
        </w:rPr>
        <w:t>量关，投标人必须建立食品留样制度，供应商必须每日对蔬菜类、水果类、水产类、畜禽类和熟食类</w:t>
      </w:r>
      <w:r w:rsidR="008339E4" w:rsidRPr="008339E4">
        <w:rPr>
          <w:rFonts w:ascii="仿宋" w:eastAsia="仿宋" w:hAnsi="仿宋" w:cs="宋体" w:hint="eastAsia"/>
          <w:spacing w:val="-10"/>
          <w:sz w:val="28"/>
          <w:szCs w:val="28"/>
        </w:rPr>
        <w:t>等副食品进行留样，每种品名留样时间不少于48小时，在冷链条件下存放，</w:t>
      </w:r>
      <w:r w:rsidR="008339E4" w:rsidRPr="008339E4">
        <w:rPr>
          <w:rFonts w:ascii="仿宋" w:eastAsia="仿宋" w:hAnsi="仿宋" w:cs="宋体" w:hint="eastAsia"/>
          <w:spacing w:val="-5"/>
          <w:sz w:val="28"/>
          <w:szCs w:val="28"/>
        </w:rPr>
        <w:t>做好登记。植物类、牛奶类、干货类、豆制品类、禽蛋类、饮料类、酱菜类等副食品应当对每个批次的货源进行留样，做好产品品牌、规格批号、产地等要素的登记。采购人将对投标人食品留样情况进行抽查，投标人应当无条件配合采购人的抽查，投标人未按要求落实食品留样制度，由此产生的一切损失和后果由投标人承担。</w:t>
      </w:r>
    </w:p>
    <w:p w:rsidR="008339E4" w:rsidRPr="00F50DC4" w:rsidRDefault="00F50DC4" w:rsidP="00F50DC4">
      <w:pPr>
        <w:spacing w:before="28" w:line="500" w:lineRule="exact"/>
        <w:ind w:left="2" w:right="91" w:firstLineChars="200" w:firstLine="544"/>
        <w:rPr>
          <w:rFonts w:ascii="仿宋" w:eastAsia="仿宋" w:hAnsi="仿宋" w:cs="宋体" w:hint="eastAsia"/>
          <w:spacing w:val="-8"/>
          <w:sz w:val="28"/>
          <w:szCs w:val="28"/>
        </w:rPr>
      </w:pPr>
      <w:r>
        <w:rPr>
          <w:rFonts w:ascii="仿宋" w:eastAsia="仿宋" w:hAnsi="仿宋" w:cs="宋体" w:hint="eastAsia"/>
          <w:spacing w:val="-4"/>
          <w:sz w:val="28"/>
          <w:szCs w:val="28"/>
        </w:rPr>
        <w:t>（6）</w:t>
      </w:r>
      <w:r w:rsidR="008339E4" w:rsidRPr="008339E4">
        <w:rPr>
          <w:rFonts w:ascii="仿宋" w:eastAsia="仿宋" w:hAnsi="仿宋" w:cs="宋体" w:hint="eastAsia"/>
          <w:spacing w:val="-4"/>
          <w:sz w:val="28"/>
          <w:szCs w:val="28"/>
        </w:rPr>
        <w:t>采购人与投标人每月举行定期例会，对</w:t>
      </w:r>
      <w:r w:rsidR="008339E4" w:rsidRPr="008339E4">
        <w:rPr>
          <w:rFonts w:ascii="仿宋" w:eastAsia="仿宋" w:hAnsi="仿宋" w:cs="宋体" w:hint="eastAsia"/>
          <w:spacing w:val="-5"/>
          <w:sz w:val="28"/>
          <w:szCs w:val="28"/>
        </w:rPr>
        <w:t>投标人上一期提供的食品进行综合考核说明。采购人将不定期对投标人提供的食品内容按照本招标文件的各项要求进行检查，双方对配送过程中所发生的问题或情况进行简要说明</w:t>
      </w:r>
      <w:r w:rsidR="008339E4" w:rsidRPr="008339E4">
        <w:rPr>
          <w:rFonts w:ascii="仿宋" w:eastAsia="仿宋" w:hAnsi="仿宋" w:cs="宋体" w:hint="eastAsia"/>
          <w:spacing w:val="-8"/>
          <w:sz w:val="28"/>
          <w:szCs w:val="28"/>
        </w:rPr>
        <w:t>并形成会议纪要。</w:t>
      </w:r>
    </w:p>
    <w:p w:rsidR="00F50DC4" w:rsidRPr="008339E4" w:rsidRDefault="00F50DC4" w:rsidP="00F50DC4">
      <w:pPr>
        <w:spacing w:before="65" w:line="500" w:lineRule="exact"/>
        <w:ind w:right="114" w:firstLineChars="200" w:firstLine="640"/>
        <w:rPr>
          <w:rFonts w:ascii="黑体" w:eastAsia="黑体" w:hAnsi="黑体" w:cs="宋体"/>
          <w:sz w:val="32"/>
          <w:szCs w:val="32"/>
        </w:rPr>
      </w:pPr>
      <w:r>
        <w:rPr>
          <w:rFonts w:ascii="黑体" w:eastAsia="黑体" w:hAnsi="黑体" w:cs="宋体" w:hint="eastAsia"/>
          <w:sz w:val="32"/>
          <w:szCs w:val="32"/>
        </w:rPr>
        <w:t>五、其他要求</w:t>
      </w:r>
    </w:p>
    <w:p w:rsidR="00F50DC4" w:rsidRPr="00F50DC4" w:rsidRDefault="00F50DC4" w:rsidP="00F50DC4">
      <w:pPr>
        <w:spacing w:line="500" w:lineRule="exact"/>
        <w:ind w:firstLineChars="200" w:firstLine="560"/>
        <w:rPr>
          <w:rFonts w:ascii="宋体" w:eastAsia="宋体" w:hAnsi="宋体" w:cs="宋体"/>
          <w:sz w:val="28"/>
          <w:szCs w:val="28"/>
        </w:rPr>
        <w:sectPr w:rsidR="00F50DC4" w:rsidRPr="00F50DC4">
          <w:headerReference w:type="default" r:id="rId6"/>
          <w:footerReference w:type="default" r:id="rId7"/>
          <w:pgSz w:w="11905" w:h="16840"/>
          <w:pgMar w:top="1119" w:right="617" w:bottom="1157" w:left="728" w:header="0" w:footer="994" w:gutter="0"/>
          <w:cols w:space="720"/>
        </w:sectPr>
      </w:pPr>
    </w:p>
    <w:p w:rsidR="003160D8" w:rsidRPr="00F50DC4" w:rsidRDefault="00F50DC4" w:rsidP="00F50DC4">
      <w:pPr>
        <w:spacing w:before="31" w:line="500" w:lineRule="exact"/>
        <w:ind w:firstLineChars="200" w:firstLine="524"/>
        <w:rPr>
          <w:rFonts w:ascii="仿宋" w:eastAsia="仿宋" w:hAnsi="仿宋" w:cs="宋体"/>
          <w:sz w:val="28"/>
          <w:szCs w:val="28"/>
        </w:rPr>
      </w:pPr>
      <w:r w:rsidRPr="00F50DC4">
        <w:rPr>
          <w:rFonts w:ascii="仿宋" w:eastAsia="仿宋" w:hAnsi="仿宋" w:cs="宋体" w:hint="eastAsia"/>
          <w:spacing w:val="-9"/>
          <w:sz w:val="28"/>
          <w:szCs w:val="28"/>
        </w:rPr>
        <w:lastRenderedPageBreak/>
        <w:t>（1）</w:t>
      </w:r>
      <w:r w:rsidR="003160D8" w:rsidRPr="00F50DC4">
        <w:rPr>
          <w:rFonts w:ascii="仿宋" w:eastAsia="仿宋" w:hAnsi="仿宋" w:cs="宋体" w:hint="eastAsia"/>
          <w:spacing w:val="-9"/>
          <w:sz w:val="28"/>
          <w:szCs w:val="28"/>
        </w:rPr>
        <w:t>服务人员要求：</w:t>
      </w:r>
    </w:p>
    <w:tbl>
      <w:tblPr>
        <w:tblStyle w:val="a4"/>
        <w:tblW w:w="0" w:type="auto"/>
        <w:tblLook w:val="04A0"/>
      </w:tblPr>
      <w:tblGrid>
        <w:gridCol w:w="877"/>
        <w:gridCol w:w="3075"/>
        <w:gridCol w:w="1713"/>
        <w:gridCol w:w="2857"/>
      </w:tblGrid>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序号</w:t>
            </w:r>
          </w:p>
        </w:tc>
        <w:tc>
          <w:tcPr>
            <w:tcW w:w="3957"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岗位</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人员要求</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备注</w:t>
            </w: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1</w:t>
            </w:r>
          </w:p>
        </w:tc>
        <w:tc>
          <w:tcPr>
            <w:tcW w:w="3957"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项目总负责人</w:t>
            </w:r>
          </w:p>
        </w:tc>
        <w:tc>
          <w:tcPr>
            <w:tcW w:w="2115"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1名</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2</w:t>
            </w:r>
          </w:p>
        </w:tc>
        <w:tc>
          <w:tcPr>
            <w:tcW w:w="3957"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食品采购下单对接人</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不少于1名</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3</w:t>
            </w:r>
          </w:p>
        </w:tc>
        <w:tc>
          <w:tcPr>
            <w:tcW w:w="3957"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食品检验员</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不少于1名</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4</w:t>
            </w:r>
          </w:p>
        </w:tc>
        <w:tc>
          <w:tcPr>
            <w:tcW w:w="3957"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专职配送员</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不少于2名</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5</w:t>
            </w:r>
          </w:p>
        </w:tc>
        <w:tc>
          <w:tcPr>
            <w:tcW w:w="3957"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专职配送司机</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不少于2名</w:t>
            </w:r>
          </w:p>
        </w:tc>
        <w:tc>
          <w:tcPr>
            <w:tcW w:w="3662" w:type="dxa"/>
          </w:tcPr>
          <w:p w:rsidR="003160D8" w:rsidRPr="00F50DC4" w:rsidRDefault="003160D8" w:rsidP="00F50DC4">
            <w:pPr>
              <w:spacing w:before="30" w:line="500" w:lineRule="exact"/>
              <w:ind w:right="91"/>
              <w:jc w:val="center"/>
              <w:rPr>
                <w:rFonts w:ascii="仿宋" w:eastAsia="仿宋" w:hAnsi="仿宋" w:cs="宋体"/>
                <w:spacing w:val="-9"/>
                <w:sz w:val="24"/>
                <w:szCs w:val="24"/>
              </w:rPr>
            </w:pPr>
            <w:r w:rsidRPr="00F50DC4">
              <w:rPr>
                <w:rFonts w:ascii="仿宋" w:eastAsia="仿宋" w:hAnsi="仿宋" w:cs="宋体" w:hint="eastAsia"/>
                <w:spacing w:val="-9"/>
                <w:sz w:val="24"/>
                <w:szCs w:val="24"/>
              </w:rPr>
              <w:t>必须具备有效的驾驶证</w:t>
            </w:r>
          </w:p>
        </w:tc>
      </w:tr>
      <w:tr w:rsidR="003160D8" w:rsidRPr="00F50DC4" w:rsidTr="00AE7400">
        <w:trPr>
          <w:cantSplit/>
          <w:trHeight w:val="23"/>
        </w:trPr>
        <w:tc>
          <w:tcPr>
            <w:tcW w:w="985" w:type="dxa"/>
            <w:vAlign w:val="center"/>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6</w:t>
            </w:r>
          </w:p>
        </w:tc>
        <w:tc>
          <w:tcPr>
            <w:tcW w:w="3957"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r w:rsidRPr="00F50DC4">
              <w:rPr>
                <w:rFonts w:ascii="仿宋" w:eastAsia="仿宋" w:hAnsi="仿宋" w:cs="宋体" w:hint="eastAsia"/>
                <w:spacing w:val="-9"/>
                <w:sz w:val="28"/>
                <w:szCs w:val="28"/>
              </w:rPr>
              <w:t>退换货对接人</w:t>
            </w:r>
          </w:p>
        </w:tc>
        <w:tc>
          <w:tcPr>
            <w:tcW w:w="2115" w:type="dxa"/>
          </w:tcPr>
          <w:p w:rsidR="003160D8" w:rsidRPr="00F50DC4" w:rsidRDefault="003160D8" w:rsidP="00F50DC4">
            <w:pPr>
              <w:spacing w:before="30" w:line="500" w:lineRule="exact"/>
              <w:ind w:right="91"/>
              <w:jc w:val="center"/>
              <w:rPr>
                <w:rFonts w:ascii="仿宋" w:eastAsia="仿宋" w:hAnsi="仿宋" w:cs="宋体"/>
                <w:spacing w:val="-9"/>
                <w:sz w:val="28"/>
                <w:szCs w:val="28"/>
              </w:rPr>
            </w:pPr>
            <w:r w:rsidRPr="00F50DC4">
              <w:rPr>
                <w:rFonts w:ascii="仿宋" w:eastAsia="仿宋" w:hAnsi="仿宋" w:cs="宋体" w:hint="eastAsia"/>
                <w:spacing w:val="-9"/>
                <w:sz w:val="28"/>
                <w:szCs w:val="28"/>
              </w:rPr>
              <w:t>不少于1名</w:t>
            </w:r>
          </w:p>
        </w:tc>
        <w:tc>
          <w:tcPr>
            <w:tcW w:w="3662" w:type="dxa"/>
          </w:tcPr>
          <w:p w:rsidR="003160D8" w:rsidRPr="00F50DC4" w:rsidRDefault="003160D8" w:rsidP="00F50DC4">
            <w:pPr>
              <w:spacing w:before="30" w:line="500" w:lineRule="exact"/>
              <w:ind w:right="91" w:firstLineChars="200" w:firstLine="524"/>
              <w:jc w:val="center"/>
              <w:rPr>
                <w:rFonts w:ascii="仿宋" w:eastAsia="仿宋" w:hAnsi="仿宋" w:cs="宋体"/>
                <w:spacing w:val="-9"/>
                <w:sz w:val="28"/>
                <w:szCs w:val="28"/>
              </w:rPr>
            </w:pPr>
          </w:p>
        </w:tc>
      </w:tr>
    </w:tbl>
    <w:p w:rsidR="003160D8" w:rsidRPr="00F50DC4" w:rsidRDefault="00F50DC4" w:rsidP="00F50DC4">
      <w:pPr>
        <w:spacing w:before="30" w:line="500" w:lineRule="exact"/>
        <w:ind w:right="91" w:firstLineChars="200" w:firstLine="524"/>
        <w:rPr>
          <w:rFonts w:ascii="仿宋" w:eastAsia="仿宋" w:hAnsi="仿宋" w:cs="宋体"/>
          <w:spacing w:val="-9"/>
          <w:sz w:val="28"/>
          <w:szCs w:val="28"/>
        </w:rPr>
      </w:pPr>
      <w:r>
        <w:rPr>
          <w:rFonts w:ascii="仿宋" w:eastAsia="仿宋" w:hAnsi="仿宋" w:cs="宋体" w:hint="eastAsia"/>
          <w:spacing w:val="-9"/>
          <w:sz w:val="28"/>
          <w:szCs w:val="28"/>
        </w:rPr>
        <w:t>（2）</w:t>
      </w:r>
      <w:r w:rsidR="003160D8" w:rsidRPr="00F50DC4">
        <w:rPr>
          <w:rFonts w:ascii="仿宋" w:eastAsia="仿宋" w:hAnsi="仿宋" w:cs="宋体" w:hint="eastAsia"/>
          <w:spacing w:val="-9"/>
          <w:sz w:val="28"/>
          <w:szCs w:val="28"/>
        </w:rPr>
        <w:t>投标人须提供服务人员的有效身份证扫描件、有效健康证扫描件。</w:t>
      </w:r>
    </w:p>
    <w:p w:rsidR="003160D8" w:rsidRPr="00F50DC4" w:rsidRDefault="00F50DC4" w:rsidP="00F50DC4">
      <w:pPr>
        <w:spacing w:before="30" w:line="500" w:lineRule="exact"/>
        <w:ind w:left="3" w:right="91" w:firstLineChars="200" w:firstLine="524"/>
        <w:rPr>
          <w:rFonts w:ascii="仿宋" w:eastAsia="仿宋" w:hAnsi="仿宋" w:cs="宋体"/>
          <w:spacing w:val="-9"/>
          <w:sz w:val="28"/>
          <w:szCs w:val="28"/>
        </w:rPr>
      </w:pPr>
      <w:r>
        <w:rPr>
          <w:rFonts w:ascii="仿宋" w:eastAsia="仿宋" w:hAnsi="仿宋" w:cs="宋体" w:hint="eastAsia"/>
          <w:spacing w:val="-9"/>
          <w:sz w:val="28"/>
          <w:szCs w:val="28"/>
        </w:rPr>
        <w:t>（3）</w:t>
      </w:r>
      <w:r w:rsidR="003160D8" w:rsidRPr="00F50DC4">
        <w:rPr>
          <w:rFonts w:ascii="仿宋" w:eastAsia="仿宋" w:hAnsi="仿宋" w:cs="宋体" w:hint="eastAsia"/>
          <w:spacing w:val="-9"/>
          <w:sz w:val="28"/>
          <w:szCs w:val="28"/>
        </w:rPr>
        <w:t>中标人应有专业、稳定的配送团队。中标人选配职工时，要做好人员政审和审核工作，配送人员必须遵纪守法，无不良记录，持健康证上岗，按规定着装。</w:t>
      </w:r>
    </w:p>
    <w:p w:rsidR="003160D8" w:rsidRPr="00F50DC4" w:rsidRDefault="00F50DC4" w:rsidP="00F50DC4">
      <w:pPr>
        <w:spacing w:before="30" w:line="500" w:lineRule="exact"/>
        <w:ind w:left="3" w:right="91" w:firstLineChars="200" w:firstLine="524"/>
        <w:rPr>
          <w:rFonts w:ascii="仿宋" w:eastAsia="仿宋" w:hAnsi="仿宋" w:cs="宋体"/>
          <w:sz w:val="28"/>
          <w:szCs w:val="28"/>
        </w:rPr>
      </w:pPr>
      <w:r>
        <w:rPr>
          <w:rFonts w:ascii="仿宋" w:eastAsia="仿宋" w:hAnsi="仿宋" w:cs="宋体" w:hint="eastAsia"/>
          <w:spacing w:val="-9"/>
          <w:sz w:val="28"/>
          <w:szCs w:val="28"/>
        </w:rPr>
        <w:t>（4）</w:t>
      </w:r>
      <w:r w:rsidR="003160D8" w:rsidRPr="00F50DC4">
        <w:rPr>
          <w:rFonts w:ascii="仿宋" w:eastAsia="仿宋" w:hAnsi="仿宋" w:cs="宋体" w:hint="eastAsia"/>
          <w:spacing w:val="-9"/>
          <w:sz w:val="28"/>
          <w:szCs w:val="28"/>
        </w:rPr>
        <w:t>原材料验收由采购人、投标人， 双方现场检验，对供应产品</w:t>
      </w:r>
      <w:r w:rsidR="003160D8" w:rsidRPr="00F50DC4">
        <w:rPr>
          <w:rFonts w:ascii="仿宋" w:eastAsia="仿宋" w:hAnsi="仿宋" w:cs="宋体" w:hint="eastAsia"/>
          <w:spacing w:val="-10"/>
          <w:sz w:val="28"/>
          <w:szCs w:val="28"/>
        </w:rPr>
        <w:t>的质量</w:t>
      </w:r>
      <w:r w:rsidR="003160D8" w:rsidRPr="00F50DC4">
        <w:rPr>
          <w:rFonts w:ascii="仿宋" w:eastAsia="仿宋" w:hAnsi="仿宋" w:cs="宋体" w:hint="eastAsia"/>
          <w:spacing w:val="-3"/>
          <w:sz w:val="28"/>
          <w:szCs w:val="28"/>
        </w:rPr>
        <w:t>无异议数量准确无误后，双方签字，各自留</w:t>
      </w:r>
      <w:r w:rsidR="003160D8" w:rsidRPr="00F50DC4">
        <w:rPr>
          <w:rFonts w:ascii="仿宋" w:eastAsia="仿宋" w:hAnsi="仿宋" w:cs="宋体" w:hint="eastAsia"/>
          <w:spacing w:val="-4"/>
          <w:sz w:val="28"/>
          <w:szCs w:val="28"/>
        </w:rPr>
        <w:t>存。</w:t>
      </w:r>
    </w:p>
    <w:p w:rsidR="003160D8" w:rsidRPr="00F50DC4" w:rsidRDefault="00F50DC4" w:rsidP="00F50DC4">
      <w:pPr>
        <w:spacing w:before="32" w:line="500" w:lineRule="exact"/>
        <w:ind w:left="5" w:right="91" w:firstLineChars="200" w:firstLine="540"/>
        <w:rPr>
          <w:rFonts w:ascii="仿宋" w:eastAsia="仿宋" w:hAnsi="仿宋" w:cs="宋体"/>
          <w:spacing w:val="-3"/>
          <w:sz w:val="28"/>
          <w:szCs w:val="28"/>
        </w:rPr>
      </w:pPr>
      <w:r>
        <w:rPr>
          <w:rFonts w:ascii="仿宋" w:eastAsia="仿宋" w:hAnsi="仿宋" w:cs="宋体" w:hint="eastAsia"/>
          <w:spacing w:val="-5"/>
          <w:sz w:val="28"/>
          <w:szCs w:val="28"/>
        </w:rPr>
        <w:t>（5）</w:t>
      </w:r>
      <w:r w:rsidR="003160D8" w:rsidRPr="00F50DC4">
        <w:rPr>
          <w:rFonts w:ascii="仿宋" w:eastAsia="仿宋" w:hAnsi="仿宋" w:cs="宋体" w:hint="eastAsia"/>
          <w:spacing w:val="-5"/>
          <w:sz w:val="28"/>
          <w:szCs w:val="28"/>
        </w:rPr>
        <w:t>食品留样：由供应方提供专用包装盒，每日送菜现场封存留样。保</w:t>
      </w:r>
      <w:r w:rsidR="003160D8" w:rsidRPr="00F50DC4">
        <w:rPr>
          <w:rFonts w:ascii="仿宋" w:eastAsia="仿宋" w:hAnsi="仿宋" w:cs="宋体" w:hint="eastAsia"/>
          <w:spacing w:val="-2"/>
          <w:sz w:val="28"/>
          <w:szCs w:val="28"/>
        </w:rPr>
        <w:t>存满48小时，若此期间没有问题，倾倒掉；若此期间有食品安全等方面的</w:t>
      </w:r>
      <w:r w:rsidR="003160D8" w:rsidRPr="00F50DC4">
        <w:rPr>
          <w:rFonts w:ascii="仿宋" w:eastAsia="仿宋" w:hAnsi="仿宋" w:cs="宋体" w:hint="eastAsia"/>
          <w:spacing w:val="-3"/>
          <w:sz w:val="28"/>
          <w:szCs w:val="28"/>
        </w:rPr>
        <w:t>问题，则由相关部门追溯相关食品安全方面的责任。</w:t>
      </w:r>
    </w:p>
    <w:p w:rsidR="00CC28FE" w:rsidRPr="00F50DC4" w:rsidRDefault="00CC28FE">
      <w:pPr>
        <w:rPr>
          <w:rFonts w:ascii="仿宋" w:eastAsia="仿宋" w:hAnsi="仿宋"/>
        </w:rPr>
      </w:pPr>
    </w:p>
    <w:sectPr w:rsidR="00CC28FE" w:rsidRPr="00F50D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8FE" w:rsidRDefault="00CC28FE" w:rsidP="003160D8">
      <w:r>
        <w:separator/>
      </w:r>
    </w:p>
  </w:endnote>
  <w:endnote w:type="continuationSeparator" w:id="1">
    <w:p w:rsidR="00CC28FE" w:rsidRDefault="00CC28FE" w:rsidP="003160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005" w:rsidRDefault="00CC28FE">
    <w:pPr>
      <w:spacing w:line="176" w:lineRule="auto"/>
      <w:ind w:left="5146"/>
      <w:rPr>
        <w:rFonts w:ascii="Times New Roman" w:eastAsia="Times New Roman" w:hAnsi="Times New Roman" w:cs="Times New Roman"/>
        <w:sz w:val="18"/>
        <w:szCs w:val="18"/>
      </w:rPr>
    </w:pPr>
    <w:r w:rsidRPr="000C1C5F">
      <w:rPr>
        <w:rFonts w:ascii="Arial" w:eastAsia="Arial" w:hAnsi="Arial" w:cs="Arial"/>
        <w:snapToGrid w:val="0"/>
        <w:sz w:val="18"/>
        <w:szCs w:val="21"/>
        <w:lang w:eastAsia="en-US"/>
      </w:rPr>
      <w:pict>
        <v:shapetype id="_x0000_t202" coordsize="21600,21600" o:spt="202" path="m,l,21600r21600,l21600,xe">
          <v:stroke joinstyle="miter"/>
          <v:path gradientshapeok="t" o:connecttype="rect"/>
        </v:shapetype>
        <v:shape id="_x0000_s1025"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filled="f" stroked="f" strokeweight=".5pt">
          <v:textbox style="mso-next-textbox:#_x0000_s1025;mso-fit-shape-to-text:t" inset="0,0,0,0">
            <w:txbxContent>
              <w:p w:rsidR="00556005" w:rsidRDefault="00CC28FE">
                <w:pPr>
                  <w:pStyle w:val="a3"/>
                </w:pPr>
                <w:r>
                  <w:fldChar w:fldCharType="begin"/>
                </w:r>
                <w:r>
                  <w:instrText xml:space="preserve"> PAGE  \* MERGEFORMAT </w:instrText>
                </w:r>
                <w:r>
                  <w:fldChar w:fldCharType="separate"/>
                </w:r>
                <w:r w:rsidR="00F50DC4">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8FE" w:rsidRDefault="00CC28FE" w:rsidP="003160D8">
      <w:r>
        <w:separator/>
      </w:r>
    </w:p>
  </w:footnote>
  <w:footnote w:type="continuationSeparator" w:id="1">
    <w:p w:rsidR="00CC28FE" w:rsidRDefault="00CC28FE" w:rsidP="00316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0D8" w:rsidRDefault="003160D8">
    <w:pPr>
      <w:pStyle w:val="a5"/>
    </w:pPr>
  </w:p>
  <w:p w:rsidR="003160D8" w:rsidRDefault="003160D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0D8"/>
    <w:rsid w:val="003160D8"/>
    <w:rsid w:val="00722D48"/>
    <w:rsid w:val="008339E4"/>
    <w:rsid w:val="009A6C39"/>
    <w:rsid w:val="00CC28FE"/>
    <w:rsid w:val="00F50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160D8"/>
    <w:pPr>
      <w:widowControl/>
      <w:tabs>
        <w:tab w:val="center" w:pos="4153"/>
        <w:tab w:val="right" w:pos="8306"/>
      </w:tabs>
      <w:kinsoku w:val="0"/>
      <w:autoSpaceDE w:val="0"/>
      <w:autoSpaceDN w:val="0"/>
      <w:adjustRightInd w:val="0"/>
      <w:snapToGrid w:val="0"/>
      <w:jc w:val="left"/>
      <w:textAlignment w:val="baseline"/>
    </w:pPr>
    <w:rPr>
      <w:rFonts w:ascii="Arial" w:eastAsia="Arial" w:hAnsi="Arial" w:cs="Arial"/>
      <w:snapToGrid w:val="0"/>
      <w:color w:val="000000"/>
      <w:kern w:val="0"/>
      <w:sz w:val="18"/>
      <w:szCs w:val="21"/>
      <w:lang w:eastAsia="en-US"/>
    </w:rPr>
  </w:style>
  <w:style w:type="character" w:customStyle="1" w:styleId="Char">
    <w:name w:val="页脚 Char"/>
    <w:basedOn w:val="a0"/>
    <w:link w:val="a3"/>
    <w:rsid w:val="003160D8"/>
    <w:rPr>
      <w:rFonts w:ascii="Arial" w:eastAsia="Arial" w:hAnsi="Arial" w:cs="Arial"/>
      <w:snapToGrid w:val="0"/>
      <w:color w:val="000000"/>
      <w:kern w:val="0"/>
      <w:sz w:val="18"/>
      <w:szCs w:val="21"/>
      <w:lang w:eastAsia="en-US"/>
    </w:rPr>
  </w:style>
  <w:style w:type="table" w:styleId="a4">
    <w:name w:val="Table Grid"/>
    <w:basedOn w:val="a1"/>
    <w:qFormat/>
    <w:rsid w:val="003160D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160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160D8"/>
    <w:rPr>
      <w:sz w:val="18"/>
      <w:szCs w:val="18"/>
    </w:rPr>
  </w:style>
  <w:style w:type="paragraph" w:styleId="a6">
    <w:name w:val="Balloon Text"/>
    <w:basedOn w:val="a"/>
    <w:link w:val="Char1"/>
    <w:uiPriority w:val="99"/>
    <w:semiHidden/>
    <w:unhideWhenUsed/>
    <w:rsid w:val="003160D8"/>
    <w:rPr>
      <w:sz w:val="18"/>
      <w:szCs w:val="18"/>
    </w:rPr>
  </w:style>
  <w:style w:type="character" w:customStyle="1" w:styleId="Char1">
    <w:name w:val="批注框文本 Char"/>
    <w:basedOn w:val="a0"/>
    <w:link w:val="a6"/>
    <w:uiPriority w:val="99"/>
    <w:semiHidden/>
    <w:rsid w:val="003160D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三圈电池办公室</dc:creator>
  <cp:keywords/>
  <dc:description/>
  <cp:lastModifiedBy>三圈电池办公室</cp:lastModifiedBy>
  <cp:revision>3</cp:revision>
  <dcterms:created xsi:type="dcterms:W3CDTF">2026-03-17T06:16:00Z</dcterms:created>
  <dcterms:modified xsi:type="dcterms:W3CDTF">2026-03-17T06:46:00Z</dcterms:modified>
</cp:coreProperties>
</file>